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6F9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7"/>
          <w:szCs w:val="27"/>
        </w:rPr>
      </w:pPr>
      <w:r>
        <w:rPr>
          <w:rFonts w:ascii="Verdana" w:hAnsi="Verdana" w:cs="Verdana"/>
          <w:color w:val="000000"/>
          <w:sz w:val="27"/>
          <w:szCs w:val="27"/>
        </w:rPr>
        <w:t>Modulname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6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Narrow" w:hAnsi="ArialNarrow" w:cs="ArialNarrow"/>
                <w:color w:val="FFFFFF"/>
              </w:rPr>
            </w:pPr>
            <w:r>
              <w:rPr>
                <w:rFonts w:ascii="ArialNarrow" w:hAnsi="ArialNarrow" w:cs="ArialNarrow"/>
                <w:color w:val="FFFFFF"/>
              </w:rPr>
              <w:t>Kategorie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004A99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FFFFFF"/>
              </w:rPr>
            </w:pPr>
            <w:r>
              <w:rPr>
                <w:rFonts w:ascii="ArialNarrow" w:hAnsi="ArialNarrow" w:cs="ArialNarrow"/>
                <w:color w:val="FFFFFF"/>
              </w:rPr>
              <w:t>Inhalt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Modulbezeichnung (englisch)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Leistungspunkte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Modulverantwortlich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Ansprechpartnerinnen/ Ansprechpartner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Sprache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Zulassungsbeschr</w:t>
            </w:r>
            <w:r>
              <w:rPr>
                <w:rFonts w:ascii="ArialNarrow" w:hAnsi="ArialNarrow" w:cs="ArialNarrow"/>
                <w:color w:val="000000"/>
              </w:rPr>
              <w:t>ä</w:t>
            </w:r>
            <w:r>
              <w:rPr>
                <w:rFonts w:ascii="ArialNarrow" w:hAnsi="ArialNarrow" w:cs="ArialNarrow"/>
                <w:color w:val="000000"/>
              </w:rPr>
              <w:t>nkung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Modulniveau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Zwingende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Empfohlene Teilnahmevoraussetzung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Zuordnung zu Curricula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Dauer des Moduls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Beginn/ Angebotsturnus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Lern- und Qualifikationsziele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Lehrinhalte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Literatur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Lehrveranstaltun</w:t>
            </w:r>
            <w:r>
              <w:rPr>
                <w:rFonts w:ascii="ArialNarrow" w:hAnsi="ArialNarrow" w:cs="ArialNarrow"/>
                <w:color w:val="000000"/>
              </w:rPr>
              <w:t>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85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bung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SWS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Vorlesung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SWS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Gesamt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SWS</w:t>
                  </w:r>
                </w:p>
              </w:tc>
            </w:tr>
          </w:tbl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Lernformen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Literaturstudium, Selbststudium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Arbeitsaufwand f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r Studierende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85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ä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senzzeit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Vor- und Nachbearbeitung der 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ä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senzzeit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Strukturiertes Selbststudium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 xml:space="preserve">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bungsaufgaben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Praxis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fungsvorbereitung/ 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fungsvorleistung/ 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fung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5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Gesamtarbeitsaufwand</w:t>
                  </w:r>
                </w:p>
              </w:tc>
              <w:tc>
                <w:tcPr>
                  <w:tcW w:w="85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0 Std.</w:t>
                  </w:r>
                </w:p>
              </w:tc>
            </w:tr>
          </w:tbl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fungsvorleistungen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fungsleistungen/ Voraussetzungen f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r einen erfolgreichen Modulabschluss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98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1700" w:type="dxa"/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  <w:r>
                    <w:rPr>
                      <w:rFonts w:ascii="ArialNarrow" w:hAnsi="ArialNarrow" w:cs="ArialNarrow"/>
                      <w:color w:val="000000"/>
                    </w:rPr>
                    <w:t>Pr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ü</w:t>
                  </w:r>
                  <w:r>
                    <w:rPr>
                      <w:rFonts w:ascii="ArialNarrow" w:hAnsi="ArialNarrow" w:cs="ArialNarrow"/>
                      <w:color w:val="000000"/>
                    </w:rPr>
                    <w:t>fungsleistung:</w:t>
                  </w:r>
                </w:p>
              </w:tc>
              <w:tc>
                <w:tcPr>
                  <w:tcW w:w="4988" w:type="dxa"/>
                  <w:tcBorders>
                    <w:left w:val="single" w:sz="16" w:space="0" w:color="FFFFFF"/>
                  </w:tcBorders>
                  <w:tcMar>
                    <w:left w:w="40" w:type="dxa"/>
                  </w:tcMar>
                </w:tcPr>
                <w:p w:rsidR="00000000" w:rsidRDefault="00266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Narrow" w:hAnsi="ArialNarrow" w:cs="ArialNarrow"/>
                      <w:color w:val="000000"/>
                    </w:rPr>
                  </w:pPr>
                </w:p>
              </w:tc>
            </w:tr>
          </w:tbl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Regelpr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fungstermin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Regelpr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fungstermin gem</w:t>
            </w:r>
            <w:r>
              <w:rPr>
                <w:rFonts w:ascii="ArialNarrow" w:hAnsi="ArialNarrow" w:cs="ArialNarrow"/>
                <w:color w:val="000000"/>
              </w:rPr>
              <w:t>äß</w:t>
            </w:r>
            <w:r>
              <w:rPr>
                <w:rFonts w:ascii="ArialNarrow" w:hAnsi="ArialNarrow" w:cs="ArialNarrow"/>
                <w:color w:val="000000"/>
              </w:rPr>
              <w:t xml:space="preserve"> jeweils g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 xml:space="preserve">ltiger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Studiengangsspezifischer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fungs- und Studienordnung.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Bewertung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Bewertung gem</w:t>
            </w:r>
            <w:r>
              <w:rPr>
                <w:rFonts w:ascii="ArialNarrow" w:hAnsi="ArialNarrow" w:cs="ArialNarrow"/>
                <w:color w:val="000000"/>
              </w:rPr>
              <w:t>äß</w:t>
            </w:r>
            <w:r>
              <w:rPr>
                <w:rFonts w:ascii="ArialNarrow" w:hAnsi="ArialNarrow" w:cs="ArialNarrow"/>
                <w:color w:val="000000"/>
              </w:rPr>
              <w:t xml:space="preserve"> jeweils g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 xml:space="preserve">ltiger </w:t>
            </w:r>
            <w:proofErr w:type="spellStart"/>
            <w:r>
              <w:rPr>
                <w:rFonts w:ascii="ArialNarrow" w:hAnsi="ArialNarrow" w:cs="ArialNarrow"/>
                <w:color w:val="000000"/>
              </w:rPr>
              <w:t>Studiengangsspezifischer</w:t>
            </w:r>
            <w:proofErr w:type="spellEnd"/>
            <w:r>
              <w:rPr>
                <w:rFonts w:ascii="ArialNarrow" w:hAnsi="ArialNarrow" w:cs="ArialNarrow"/>
                <w:color w:val="000000"/>
              </w:rPr>
              <w:t xml:space="preserve"> Pr</w:t>
            </w:r>
            <w:r>
              <w:rPr>
                <w:rFonts w:ascii="ArialNarrow" w:hAnsi="ArialNarrow" w:cs="ArialNarrow"/>
                <w:color w:val="000000"/>
              </w:rPr>
              <w:t>ü</w:t>
            </w:r>
            <w:r>
              <w:rPr>
                <w:rFonts w:ascii="ArialNarrow" w:hAnsi="ArialNarrow" w:cs="ArialNarrow"/>
                <w:color w:val="000000"/>
              </w:rPr>
              <w:t>fungs- und Studienordnung.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Hinweise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t>keine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64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  <w:r>
              <w:rPr>
                <w:rFonts w:ascii="ArialNarrow" w:hAnsi="ArialNarrow" w:cs="ArialNarrow"/>
                <w:color w:val="000000"/>
              </w:rPr>
              <w:lastRenderedPageBreak/>
              <w:t>Modulnummer</w:t>
            </w:r>
          </w:p>
        </w:tc>
        <w:tc>
          <w:tcPr>
            <w:tcW w:w="6803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EFEFEF"/>
            <w:tcMar>
              <w:left w:w="40" w:type="dxa"/>
            </w:tcMar>
          </w:tcPr>
          <w:p w:rsidR="00000000" w:rsidRDefault="0026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Narrow" w:hAnsi="ArialNarrow" w:cs="ArialNarrow"/>
                <w:color w:val="000000"/>
              </w:rPr>
            </w:pPr>
          </w:p>
        </w:tc>
      </w:tr>
    </w:tbl>
    <w:p w:rsidR="00000000" w:rsidRDefault="00266F90">
      <w:bookmarkStart w:id="0" w:name="_GoBack"/>
      <w:bookmarkEnd w:id="0"/>
    </w:p>
    <w:sectPr w:rsidR="00000000">
      <w:footerReference w:type="default" r:id="rId6"/>
      <w:pgSz w:w="11905" w:h="16837"/>
      <w:pgMar w:top="1133" w:right="1133" w:bottom="566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6F90">
      <w:pPr>
        <w:spacing w:after="0" w:line="240" w:lineRule="auto"/>
      </w:pPr>
      <w:r>
        <w:separator/>
      </w:r>
    </w:p>
  </w:endnote>
  <w:endnote w:type="continuationSeparator" w:id="0">
    <w:p w:rsidR="00000000" w:rsidRDefault="0026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6F9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Narrow" w:hAnsi="ArialNarrow" w:cs="ArialNarrow"/>
        <w:color w:val="000000"/>
        <w:sz w:val="12"/>
        <w:szCs w:val="12"/>
      </w:rPr>
    </w:pPr>
    <w:r>
      <w:rPr>
        <w:rFonts w:ascii="ArialNarrow" w:hAnsi="ArialNarrow" w:cs="ArialNarrow"/>
        <w:color w:val="000000"/>
        <w:sz w:val="12"/>
        <w:szCs w:val="12"/>
      </w:rPr>
      <w:t>Stand: 02.05.2019 14:27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6F90">
      <w:pPr>
        <w:spacing w:after="0" w:line="240" w:lineRule="auto"/>
      </w:pPr>
      <w:r>
        <w:separator/>
      </w:r>
    </w:p>
  </w:footnote>
  <w:footnote w:type="continuationSeparator" w:id="0">
    <w:p w:rsidR="00000000" w:rsidRDefault="0026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90"/>
    <w:rsid w:val="002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B81D"/>
  <w14:defaultImageDpi w14:val="0"/>
  <w15:docId w15:val="{C7C21DC1-B413-4BE9-A65C-64ADCAE4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Teresa Lasse</dc:creator>
  <cp:keywords/>
  <dc:description/>
  <cp:lastModifiedBy>Berit Teresa Lasse</cp:lastModifiedBy>
  <cp:revision>2</cp:revision>
  <dcterms:created xsi:type="dcterms:W3CDTF">2019-05-02T12:30:00Z</dcterms:created>
  <dcterms:modified xsi:type="dcterms:W3CDTF">2019-05-02T12:30:00Z</dcterms:modified>
</cp:coreProperties>
</file>