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65" w:rsidRPr="00692695" w:rsidRDefault="00272965" w:rsidP="00272965">
      <w:pPr>
        <w:shd w:val="clear" w:color="auto" w:fill="FFFFFF"/>
        <w:spacing w:line="240" w:lineRule="atLeast"/>
        <w:jc w:val="center"/>
        <w:rPr>
          <w:rFonts w:ascii="Arial Narrow" w:hAnsi="Arial Narrow" w:cs="Arial"/>
          <w:b/>
          <w:sz w:val="22"/>
          <w:szCs w:val="22"/>
        </w:rPr>
      </w:pPr>
      <w:r w:rsidRPr="00692695">
        <w:rPr>
          <w:rFonts w:ascii="Arial Narrow" w:hAnsi="Arial Narrow" w:cs="Arial"/>
          <w:b/>
          <w:sz w:val="22"/>
          <w:szCs w:val="22"/>
        </w:rPr>
        <w:t xml:space="preserve">Erste Satzung zur Änderung der </w:t>
      </w:r>
    </w:p>
    <w:p w:rsidR="00272965" w:rsidRPr="00692695" w:rsidRDefault="00272965" w:rsidP="00272965">
      <w:pPr>
        <w:shd w:val="clear" w:color="auto" w:fill="FFFFFF"/>
        <w:spacing w:line="240" w:lineRule="atLeast"/>
        <w:jc w:val="center"/>
        <w:rPr>
          <w:rFonts w:ascii="Arial Narrow" w:hAnsi="Arial Narrow" w:cs="Arial"/>
          <w:b/>
          <w:sz w:val="22"/>
          <w:szCs w:val="22"/>
        </w:rPr>
      </w:pPr>
      <w:r w:rsidRPr="00692695">
        <w:rPr>
          <w:rFonts w:ascii="Arial Narrow" w:hAnsi="Arial Narrow" w:cs="Arial"/>
          <w:b/>
          <w:sz w:val="22"/>
          <w:szCs w:val="22"/>
        </w:rPr>
        <w:t xml:space="preserve">Studiengangsspezifischen </w:t>
      </w:r>
    </w:p>
    <w:p w:rsidR="00272965" w:rsidRPr="00692695" w:rsidRDefault="00272965" w:rsidP="00272965">
      <w:pPr>
        <w:shd w:val="clear" w:color="auto" w:fill="FFFFFF"/>
        <w:spacing w:line="240" w:lineRule="atLeast"/>
        <w:jc w:val="center"/>
        <w:rPr>
          <w:rFonts w:ascii="Arial Narrow" w:hAnsi="Arial Narrow" w:cs="Arial"/>
          <w:b/>
          <w:sz w:val="22"/>
          <w:szCs w:val="22"/>
        </w:rPr>
      </w:pPr>
      <w:r w:rsidRPr="00692695">
        <w:rPr>
          <w:rFonts w:ascii="Arial Narrow" w:hAnsi="Arial Narrow" w:cs="Arial"/>
          <w:b/>
          <w:sz w:val="22"/>
          <w:szCs w:val="22"/>
        </w:rPr>
        <w:t xml:space="preserve">Prüfungs- und Studienordnung </w:t>
      </w:r>
    </w:p>
    <w:p w:rsidR="00272965" w:rsidRPr="00692695" w:rsidRDefault="00272965" w:rsidP="00272965">
      <w:pPr>
        <w:spacing w:line="240" w:lineRule="atLeast"/>
        <w:jc w:val="center"/>
        <w:rPr>
          <w:rFonts w:ascii="Arial Narrow" w:hAnsi="Arial Narrow" w:cs="Arial"/>
          <w:b/>
          <w:sz w:val="22"/>
          <w:szCs w:val="22"/>
        </w:rPr>
      </w:pPr>
      <w:r w:rsidRPr="00692695">
        <w:rPr>
          <w:rFonts w:ascii="Arial Narrow" w:hAnsi="Arial Narrow" w:cs="Arial"/>
          <w:b/>
          <w:sz w:val="22"/>
          <w:szCs w:val="22"/>
        </w:rPr>
        <w:t>für den [</w:t>
      </w:r>
      <w:r w:rsidRPr="00692695">
        <w:rPr>
          <w:rFonts w:ascii="Arial Narrow" w:hAnsi="Arial Narrow" w:cs="Arial"/>
          <w:b/>
          <w:i/>
          <w:sz w:val="22"/>
          <w:szCs w:val="22"/>
        </w:rPr>
        <w:t>Bachelor/Master</w:t>
      </w:r>
      <w:r w:rsidRPr="00692695">
        <w:rPr>
          <w:rFonts w:ascii="Arial Narrow" w:hAnsi="Arial Narrow" w:cs="Arial"/>
          <w:b/>
          <w:sz w:val="22"/>
          <w:szCs w:val="22"/>
        </w:rPr>
        <w:t>]</w:t>
      </w:r>
      <w:proofErr w:type="spellStart"/>
      <w:r w:rsidRPr="00692695">
        <w:rPr>
          <w:rFonts w:ascii="Arial Narrow" w:hAnsi="Arial Narrow" w:cs="Arial"/>
          <w:b/>
          <w:sz w:val="22"/>
          <w:szCs w:val="22"/>
        </w:rPr>
        <w:t>studiengang</w:t>
      </w:r>
      <w:proofErr w:type="spellEnd"/>
    </w:p>
    <w:p w:rsidR="00272965" w:rsidRPr="0023165A" w:rsidRDefault="00272965" w:rsidP="00272965">
      <w:pPr>
        <w:spacing w:line="240" w:lineRule="atLeast"/>
        <w:jc w:val="center"/>
        <w:rPr>
          <w:rFonts w:ascii="Arial Narrow" w:hAnsi="Arial Narrow" w:cs="Arial"/>
          <w:b/>
          <w:sz w:val="22"/>
          <w:szCs w:val="22"/>
        </w:rPr>
      </w:pPr>
      <w:r w:rsidRPr="0023165A">
        <w:rPr>
          <w:rFonts w:ascii="Arial Narrow" w:hAnsi="Arial Narrow" w:cs="Arial"/>
          <w:b/>
          <w:sz w:val="22"/>
          <w:szCs w:val="22"/>
        </w:rPr>
        <w:t>[</w:t>
      </w:r>
      <w:r w:rsidRPr="00C75055">
        <w:rPr>
          <w:rFonts w:ascii="Arial Narrow" w:hAnsi="Arial Narrow" w:cs="Arial"/>
          <w:i/>
          <w:sz w:val="22"/>
          <w:szCs w:val="22"/>
        </w:rPr>
        <w:t>exakte</w:t>
      </w:r>
      <w:r w:rsidRPr="00C75055">
        <w:rPr>
          <w:rFonts w:ascii="Arial Narrow" w:hAnsi="Arial Narrow" w:cs="Arial"/>
          <w:b/>
          <w:i/>
          <w:sz w:val="22"/>
          <w:szCs w:val="22"/>
        </w:rPr>
        <w:t xml:space="preserve"> </w:t>
      </w:r>
      <w:r w:rsidRPr="00C75055">
        <w:rPr>
          <w:rFonts w:ascii="Arial Narrow" w:hAnsi="Arial Narrow" w:cs="Arial"/>
          <w:i/>
          <w:sz w:val="22"/>
          <w:szCs w:val="22"/>
        </w:rPr>
        <w:t>Bezeichnung</w:t>
      </w:r>
      <w:r w:rsidRPr="0023165A">
        <w:rPr>
          <w:rFonts w:ascii="Arial Narrow" w:hAnsi="Arial Narrow" w:cs="Arial"/>
          <w:b/>
          <w:sz w:val="22"/>
          <w:szCs w:val="22"/>
        </w:rPr>
        <w:t>]</w:t>
      </w:r>
    </w:p>
    <w:p w:rsidR="00272965" w:rsidRPr="00692695" w:rsidRDefault="00272965" w:rsidP="00272965">
      <w:pPr>
        <w:shd w:val="clear" w:color="auto" w:fill="FFFFFF"/>
        <w:spacing w:line="240" w:lineRule="atLeast"/>
        <w:jc w:val="center"/>
        <w:rPr>
          <w:rFonts w:ascii="Arial Narrow" w:hAnsi="Arial Narrow" w:cs="Arial"/>
          <w:b/>
          <w:sz w:val="22"/>
          <w:szCs w:val="22"/>
        </w:rPr>
      </w:pPr>
      <w:r w:rsidRPr="00692695">
        <w:rPr>
          <w:rFonts w:ascii="Arial Narrow" w:hAnsi="Arial Narrow" w:cs="Arial"/>
          <w:b/>
          <w:sz w:val="22"/>
          <w:szCs w:val="22"/>
        </w:rPr>
        <w:t>der Universität Rostock</w:t>
      </w:r>
    </w:p>
    <w:p w:rsidR="00ED64C8" w:rsidRPr="00692695" w:rsidRDefault="00ED64C8" w:rsidP="00F82D46">
      <w:pPr>
        <w:spacing w:line="240" w:lineRule="atLeast"/>
        <w:jc w:val="center"/>
        <w:rPr>
          <w:rFonts w:ascii="Arial Narrow" w:hAnsi="Arial Narrow" w:cs="Arial"/>
          <w:sz w:val="22"/>
          <w:szCs w:val="22"/>
        </w:rPr>
      </w:pPr>
    </w:p>
    <w:p w:rsidR="00454AA3" w:rsidRPr="00692695" w:rsidRDefault="007656B7" w:rsidP="00454AA3">
      <w:pPr>
        <w:shd w:val="clear" w:color="auto" w:fill="FFFFFF"/>
        <w:spacing w:line="240" w:lineRule="atLeast"/>
        <w:jc w:val="center"/>
        <w:rPr>
          <w:rFonts w:ascii="Arial Narrow" w:hAnsi="Arial Narrow" w:cs="Arial"/>
          <w:sz w:val="22"/>
          <w:szCs w:val="22"/>
        </w:rPr>
      </w:pPr>
      <w:r w:rsidRPr="00692695">
        <w:rPr>
          <w:rFonts w:ascii="Arial Narrow" w:hAnsi="Arial Narrow" w:cs="Arial"/>
          <w:sz w:val="22"/>
          <w:szCs w:val="22"/>
        </w:rPr>
        <w:t>v</w:t>
      </w:r>
      <w:r w:rsidR="00ED64C8" w:rsidRPr="00692695">
        <w:rPr>
          <w:rFonts w:ascii="Arial Narrow" w:hAnsi="Arial Narrow" w:cs="Arial"/>
          <w:sz w:val="22"/>
          <w:szCs w:val="22"/>
        </w:rPr>
        <w:t>om</w:t>
      </w:r>
      <w:r w:rsidR="00692695">
        <w:rPr>
          <w:rFonts w:ascii="Arial Narrow" w:hAnsi="Arial Narrow" w:cs="Arial"/>
          <w:sz w:val="22"/>
          <w:szCs w:val="22"/>
        </w:rPr>
        <w:t xml:space="preserve"> [</w:t>
      </w:r>
      <w:r w:rsidR="00692695" w:rsidRPr="00692695">
        <w:rPr>
          <w:rFonts w:ascii="Arial Narrow" w:hAnsi="Arial Narrow" w:cs="Arial"/>
          <w:i/>
          <w:sz w:val="22"/>
          <w:szCs w:val="22"/>
        </w:rPr>
        <w:t>Datum</w:t>
      </w:r>
      <w:r w:rsidR="00692695">
        <w:rPr>
          <w:rFonts w:ascii="Arial Narrow" w:hAnsi="Arial Narrow" w:cs="Arial"/>
          <w:sz w:val="22"/>
          <w:szCs w:val="22"/>
        </w:rPr>
        <w:t>]</w:t>
      </w:r>
    </w:p>
    <w:p w:rsidR="00ED64C8" w:rsidRPr="00692695" w:rsidRDefault="00ED64C8" w:rsidP="00ED64C8">
      <w:pPr>
        <w:shd w:val="clear" w:color="auto" w:fill="FFFFFF"/>
        <w:rPr>
          <w:rFonts w:ascii="Arial Narrow" w:hAnsi="Arial Narrow" w:cs="Arial"/>
          <w:sz w:val="22"/>
          <w:szCs w:val="22"/>
        </w:rPr>
      </w:pPr>
    </w:p>
    <w:p w:rsidR="009513B3" w:rsidRDefault="009513B3" w:rsidP="009513B3">
      <w:pPr>
        <w:pStyle w:val="Kommentartext"/>
        <w:jc w:val="both"/>
        <w:rPr>
          <w:rFonts w:ascii="Arial Narrow" w:hAnsi="Arial Narrow" w:cs="Arial"/>
          <w:sz w:val="22"/>
          <w:szCs w:val="22"/>
        </w:rPr>
      </w:pPr>
      <w:r>
        <w:rPr>
          <w:rFonts w:ascii="Arial Narrow" w:hAnsi="Arial Narrow" w:cs="Arial"/>
          <w:sz w:val="22"/>
          <w:szCs w:val="22"/>
        </w:rPr>
        <w:t>Aufgrund von § 2 Absatz 1 in Verbindung mit § 38 Absatz 1 des Landeshochschulgesetzes in der Fassung der Bekanntmachung vom 25. Januar 2011 (</w:t>
      </w:r>
      <w:proofErr w:type="spellStart"/>
      <w:r>
        <w:rPr>
          <w:rFonts w:ascii="Arial Narrow" w:hAnsi="Arial Narrow" w:cs="Arial"/>
          <w:sz w:val="22"/>
          <w:szCs w:val="22"/>
        </w:rPr>
        <w:t>GVOBl</w:t>
      </w:r>
      <w:proofErr w:type="spellEnd"/>
      <w:r>
        <w:rPr>
          <w:rFonts w:ascii="Arial Narrow" w:hAnsi="Arial Narrow" w:cs="Arial"/>
          <w:sz w:val="22"/>
          <w:szCs w:val="22"/>
        </w:rPr>
        <w:t>. M-V S. 18), das zuletzt durch Artikel 1 des Gesetzes vom 26. November 2019 (</w:t>
      </w:r>
      <w:proofErr w:type="spellStart"/>
      <w:r>
        <w:rPr>
          <w:rFonts w:ascii="Arial Narrow" w:hAnsi="Arial Narrow" w:cs="Arial"/>
          <w:sz w:val="22"/>
          <w:szCs w:val="22"/>
        </w:rPr>
        <w:t>GVOBl</w:t>
      </w:r>
      <w:proofErr w:type="spellEnd"/>
      <w:r>
        <w:rPr>
          <w:rFonts w:ascii="Arial Narrow" w:hAnsi="Arial Narrow" w:cs="Arial"/>
          <w:sz w:val="22"/>
          <w:szCs w:val="22"/>
        </w:rPr>
        <w:t xml:space="preserve">. M-V S. 705) geändert wurde, und der Rahmenprüfungsordnung für die Bachelor- und Masterstudiengänge an der Universität Rostock vom </w:t>
      </w:r>
      <w:r>
        <w:rPr>
          <w:rFonts w:ascii="Arial Narrow" w:hAnsi="Arial Narrow"/>
          <w:sz w:val="22"/>
          <w:szCs w:val="22"/>
        </w:rPr>
        <w:t>21. November 2019 (Amtliche Bekanntmachungen der Universität Rostock Nr. 19/49)</w:t>
      </w:r>
      <w:r>
        <w:rPr>
          <w:rFonts w:ascii="Arial Narrow" w:hAnsi="Arial Narrow" w:cs="Arial"/>
          <w:sz w:val="22"/>
          <w:szCs w:val="22"/>
        </w:rPr>
        <w:t xml:space="preserve"> hat die Universität Rostock folgende Studiengangsspezifische Prüfungs- und St</w:t>
      </w:r>
      <w:r>
        <w:rPr>
          <w:rFonts w:ascii="Arial Narrow" w:hAnsi="Arial Narrow" w:cs="Arial"/>
          <w:sz w:val="22"/>
          <w:szCs w:val="22"/>
        </w:rPr>
        <w:t>u</w:t>
      </w:r>
      <w:r>
        <w:rPr>
          <w:rFonts w:ascii="Arial Narrow" w:hAnsi="Arial Narrow" w:cs="Arial"/>
          <w:sz w:val="22"/>
          <w:szCs w:val="22"/>
        </w:rPr>
        <w:t>dienordnung für den [</w:t>
      </w:r>
      <w:r>
        <w:rPr>
          <w:rFonts w:ascii="Arial Narrow" w:hAnsi="Arial Narrow" w:cs="Arial"/>
          <w:i/>
          <w:sz w:val="22"/>
          <w:szCs w:val="22"/>
        </w:rPr>
        <w:t>Bachelor bzw. Master]</w:t>
      </w:r>
      <w:proofErr w:type="spellStart"/>
      <w:r>
        <w:rPr>
          <w:rFonts w:ascii="Arial Narrow" w:hAnsi="Arial Narrow" w:cs="Arial"/>
          <w:sz w:val="22"/>
          <w:szCs w:val="22"/>
        </w:rPr>
        <w:t>studiengang</w:t>
      </w:r>
      <w:proofErr w:type="spellEnd"/>
      <w:r>
        <w:rPr>
          <w:rFonts w:ascii="Arial Narrow" w:hAnsi="Arial Narrow" w:cs="Arial"/>
          <w:sz w:val="22"/>
          <w:szCs w:val="22"/>
        </w:rPr>
        <w:t xml:space="preserve"> [</w:t>
      </w:r>
      <w:r>
        <w:rPr>
          <w:rFonts w:ascii="Arial Narrow" w:hAnsi="Arial Narrow" w:cs="Arial"/>
          <w:i/>
          <w:sz w:val="22"/>
          <w:szCs w:val="22"/>
        </w:rPr>
        <w:t>exakte Bezeichnung</w:t>
      </w:r>
      <w:r>
        <w:rPr>
          <w:rFonts w:ascii="Arial Narrow" w:hAnsi="Arial Narrow" w:cs="Arial"/>
          <w:sz w:val="22"/>
          <w:szCs w:val="22"/>
        </w:rPr>
        <w:t>] als Satzung erlassen:</w:t>
      </w:r>
    </w:p>
    <w:p w:rsidR="00B26B6A" w:rsidRPr="00692695" w:rsidRDefault="00B26B6A" w:rsidP="009965DF">
      <w:pPr>
        <w:shd w:val="clear" w:color="auto" w:fill="FFFFFF"/>
        <w:spacing w:line="240" w:lineRule="atLeast"/>
        <w:jc w:val="both"/>
        <w:rPr>
          <w:rFonts w:ascii="Arial Narrow" w:hAnsi="Arial Narrow" w:cs="Arial"/>
          <w:sz w:val="22"/>
          <w:szCs w:val="22"/>
        </w:rPr>
      </w:pPr>
      <w:bookmarkStart w:id="0" w:name="_GoBack"/>
      <w:bookmarkEnd w:id="0"/>
    </w:p>
    <w:p w:rsidR="000759E6" w:rsidRPr="00692695" w:rsidRDefault="000759E6" w:rsidP="009965DF">
      <w:pPr>
        <w:shd w:val="clear" w:color="auto" w:fill="FFFFFF"/>
        <w:spacing w:line="240" w:lineRule="atLeast"/>
        <w:jc w:val="both"/>
        <w:rPr>
          <w:rFonts w:ascii="Arial Narrow" w:hAnsi="Arial Narrow" w:cs="Arial"/>
          <w:sz w:val="22"/>
          <w:szCs w:val="22"/>
        </w:rPr>
      </w:pPr>
    </w:p>
    <w:p w:rsidR="00ED64C8" w:rsidRPr="00692695" w:rsidRDefault="005A1D0F" w:rsidP="00ED64C8">
      <w:pPr>
        <w:shd w:val="clear" w:color="auto" w:fill="FFFFFF"/>
        <w:jc w:val="center"/>
        <w:rPr>
          <w:rFonts w:ascii="Arial Narrow" w:hAnsi="Arial Narrow" w:cs="Arial"/>
          <w:b/>
          <w:sz w:val="22"/>
          <w:szCs w:val="22"/>
        </w:rPr>
      </w:pPr>
      <w:r w:rsidRPr="00692695">
        <w:rPr>
          <w:rFonts w:ascii="Arial Narrow" w:hAnsi="Arial Narrow" w:cs="Arial"/>
          <w:b/>
          <w:sz w:val="22"/>
          <w:szCs w:val="22"/>
        </w:rPr>
        <w:t>Artikel 1</w:t>
      </w:r>
    </w:p>
    <w:p w:rsidR="00ED64C8" w:rsidRPr="00692695" w:rsidRDefault="00ED64C8" w:rsidP="00ED64C8">
      <w:pPr>
        <w:shd w:val="clear" w:color="auto" w:fill="FFFFFF"/>
        <w:rPr>
          <w:rFonts w:ascii="Arial Narrow" w:hAnsi="Arial Narrow" w:cs="Arial"/>
          <w:sz w:val="22"/>
          <w:szCs w:val="22"/>
        </w:rPr>
      </w:pPr>
    </w:p>
    <w:p w:rsidR="00272965" w:rsidRPr="00692695" w:rsidRDefault="00272965" w:rsidP="00272965">
      <w:pPr>
        <w:shd w:val="clear" w:color="auto" w:fill="FFFFFF"/>
        <w:tabs>
          <w:tab w:val="left" w:pos="0"/>
        </w:tabs>
        <w:jc w:val="both"/>
        <w:rPr>
          <w:rFonts w:ascii="Arial Narrow" w:hAnsi="Arial Narrow" w:cs="Arial"/>
          <w:sz w:val="22"/>
          <w:szCs w:val="22"/>
        </w:rPr>
      </w:pPr>
      <w:r w:rsidRPr="00692695">
        <w:rPr>
          <w:rFonts w:ascii="Arial Narrow" w:hAnsi="Arial Narrow" w:cs="Arial"/>
          <w:sz w:val="22"/>
          <w:szCs w:val="22"/>
        </w:rPr>
        <w:t>Die Studiengangsspezifische Prüfungs- und Studienordnung für den [</w:t>
      </w:r>
      <w:r w:rsidRPr="00692695">
        <w:rPr>
          <w:rFonts w:ascii="Arial Narrow" w:hAnsi="Arial Narrow" w:cs="Arial"/>
          <w:i/>
          <w:sz w:val="22"/>
          <w:szCs w:val="22"/>
        </w:rPr>
        <w:t>Bachelor/Master</w:t>
      </w:r>
      <w:r w:rsidRPr="00692695">
        <w:rPr>
          <w:rFonts w:ascii="Arial Narrow" w:hAnsi="Arial Narrow" w:cs="Arial"/>
          <w:sz w:val="22"/>
          <w:szCs w:val="22"/>
        </w:rPr>
        <w:t>]</w:t>
      </w:r>
      <w:proofErr w:type="spellStart"/>
      <w:r w:rsidRPr="00692695">
        <w:rPr>
          <w:rFonts w:ascii="Arial Narrow" w:hAnsi="Arial Narrow" w:cs="Arial"/>
          <w:sz w:val="22"/>
          <w:szCs w:val="22"/>
        </w:rPr>
        <w:t>studiengang</w:t>
      </w:r>
      <w:proofErr w:type="spellEnd"/>
      <w:r w:rsidRPr="00692695">
        <w:rPr>
          <w:rFonts w:ascii="Arial Narrow" w:hAnsi="Arial Narrow" w:cs="Arial"/>
          <w:sz w:val="22"/>
          <w:szCs w:val="22"/>
        </w:rPr>
        <w:t xml:space="preserve"> [</w:t>
      </w:r>
      <w:r w:rsidRPr="00692695">
        <w:rPr>
          <w:rFonts w:ascii="Arial Narrow" w:hAnsi="Arial Narrow" w:cs="Arial"/>
          <w:i/>
          <w:sz w:val="22"/>
          <w:szCs w:val="22"/>
        </w:rPr>
        <w:t>exakte B</w:t>
      </w:r>
      <w:r w:rsidRPr="00692695">
        <w:rPr>
          <w:rFonts w:ascii="Arial Narrow" w:hAnsi="Arial Narrow" w:cs="Arial"/>
          <w:i/>
          <w:sz w:val="22"/>
          <w:szCs w:val="22"/>
        </w:rPr>
        <w:t>e</w:t>
      </w:r>
      <w:r w:rsidRPr="00692695">
        <w:rPr>
          <w:rFonts w:ascii="Arial Narrow" w:hAnsi="Arial Narrow" w:cs="Arial"/>
          <w:i/>
          <w:sz w:val="22"/>
          <w:szCs w:val="22"/>
        </w:rPr>
        <w:t>zeichnung</w:t>
      </w:r>
      <w:r w:rsidRPr="00692695">
        <w:rPr>
          <w:rFonts w:ascii="Arial Narrow" w:hAnsi="Arial Narrow" w:cs="Arial"/>
          <w:sz w:val="22"/>
          <w:szCs w:val="22"/>
        </w:rPr>
        <w:t>] vom</w:t>
      </w:r>
      <w:r>
        <w:rPr>
          <w:rFonts w:ascii="Arial Narrow" w:hAnsi="Arial Narrow" w:cs="Arial"/>
          <w:sz w:val="22"/>
          <w:szCs w:val="22"/>
        </w:rPr>
        <w:t xml:space="preserve"> [</w:t>
      </w:r>
      <w:r w:rsidRPr="00692695">
        <w:rPr>
          <w:rFonts w:ascii="Arial Narrow" w:hAnsi="Arial Narrow" w:cs="Arial"/>
          <w:i/>
          <w:sz w:val="22"/>
          <w:szCs w:val="22"/>
        </w:rPr>
        <w:t>Datum</w:t>
      </w:r>
      <w:r>
        <w:rPr>
          <w:rFonts w:ascii="Arial Narrow" w:hAnsi="Arial Narrow" w:cs="Arial"/>
          <w:sz w:val="22"/>
          <w:szCs w:val="22"/>
        </w:rPr>
        <w:t xml:space="preserve">] </w:t>
      </w:r>
      <w:r w:rsidRPr="00692695">
        <w:rPr>
          <w:rFonts w:ascii="Arial Narrow" w:hAnsi="Arial Narrow" w:cs="Arial"/>
          <w:sz w:val="22"/>
          <w:szCs w:val="22"/>
        </w:rPr>
        <w:t>wird wie folgt geändert:</w:t>
      </w:r>
    </w:p>
    <w:p w:rsidR="00272965" w:rsidRDefault="00272965" w:rsidP="007656B7">
      <w:pPr>
        <w:shd w:val="clear" w:color="auto" w:fill="FFFFFF"/>
        <w:tabs>
          <w:tab w:val="left" w:pos="426"/>
        </w:tabs>
        <w:spacing w:line="240" w:lineRule="atLeast"/>
        <w:jc w:val="both"/>
        <w:rPr>
          <w:rFonts w:ascii="Arial Narrow" w:hAnsi="Arial Narrow" w:cs="Arial"/>
          <w:sz w:val="22"/>
          <w:szCs w:val="22"/>
        </w:rPr>
      </w:pPr>
    </w:p>
    <w:p w:rsidR="007B0F8B" w:rsidRPr="00692695" w:rsidRDefault="007B0F8B" w:rsidP="007656B7">
      <w:pPr>
        <w:shd w:val="clear" w:color="auto" w:fill="FFFFFF"/>
        <w:tabs>
          <w:tab w:val="left" w:pos="426"/>
        </w:tabs>
        <w:spacing w:line="240" w:lineRule="atLeast"/>
        <w:jc w:val="both"/>
        <w:rPr>
          <w:rFonts w:ascii="Arial Narrow" w:hAnsi="Arial Narrow" w:cs="Arial"/>
          <w:sz w:val="22"/>
          <w:szCs w:val="22"/>
        </w:rPr>
      </w:pPr>
      <w:r w:rsidRPr="00692695">
        <w:rPr>
          <w:rFonts w:ascii="Arial Narrow" w:hAnsi="Arial Narrow" w:cs="Arial"/>
          <w:sz w:val="22"/>
          <w:szCs w:val="22"/>
        </w:rPr>
        <w:t xml:space="preserve">1. </w:t>
      </w:r>
      <w:r w:rsidR="007420E4" w:rsidRPr="00692695">
        <w:rPr>
          <w:rFonts w:ascii="Arial Narrow" w:hAnsi="Arial Narrow" w:cs="Arial"/>
          <w:sz w:val="22"/>
          <w:szCs w:val="22"/>
        </w:rPr>
        <w:t>Dem</w:t>
      </w:r>
      <w:r w:rsidR="007656B7" w:rsidRPr="00692695">
        <w:rPr>
          <w:rFonts w:ascii="Arial Narrow" w:hAnsi="Arial Narrow" w:cs="Arial"/>
          <w:sz w:val="22"/>
          <w:szCs w:val="22"/>
        </w:rPr>
        <w:t xml:space="preserve"> </w:t>
      </w:r>
      <w:r w:rsidR="0040011C" w:rsidRPr="00692695">
        <w:rPr>
          <w:rFonts w:ascii="Arial Narrow" w:hAnsi="Arial Narrow" w:cs="Arial"/>
          <w:sz w:val="22"/>
          <w:szCs w:val="22"/>
        </w:rPr>
        <w:t>§ </w:t>
      </w:r>
      <w:r w:rsidR="00692695">
        <w:rPr>
          <w:rFonts w:ascii="Arial Narrow" w:hAnsi="Arial Narrow" w:cs="Arial"/>
          <w:sz w:val="22"/>
          <w:szCs w:val="22"/>
        </w:rPr>
        <w:t xml:space="preserve">X </w:t>
      </w:r>
      <w:r w:rsidR="0040011C" w:rsidRPr="00692695">
        <w:rPr>
          <w:rFonts w:ascii="Arial Narrow" w:hAnsi="Arial Narrow" w:cs="Arial"/>
          <w:sz w:val="22"/>
          <w:szCs w:val="22"/>
        </w:rPr>
        <w:t>Absatz</w:t>
      </w:r>
      <w:r w:rsidR="00692695">
        <w:rPr>
          <w:rFonts w:ascii="Arial Narrow" w:hAnsi="Arial Narrow" w:cs="Arial"/>
          <w:sz w:val="22"/>
          <w:szCs w:val="22"/>
        </w:rPr>
        <w:t> [</w:t>
      </w:r>
      <w:r w:rsidR="00692695" w:rsidRPr="00692695">
        <w:rPr>
          <w:rFonts w:ascii="Arial Narrow" w:hAnsi="Arial Narrow" w:cs="Arial"/>
          <w:i/>
          <w:sz w:val="22"/>
          <w:szCs w:val="22"/>
        </w:rPr>
        <w:t>Nr.</w:t>
      </w:r>
      <w:r w:rsidR="00692695">
        <w:rPr>
          <w:rFonts w:ascii="Arial Narrow" w:hAnsi="Arial Narrow" w:cs="Arial"/>
          <w:sz w:val="22"/>
          <w:szCs w:val="22"/>
        </w:rPr>
        <w:t xml:space="preserve">] </w:t>
      </w:r>
      <w:r w:rsidR="007420E4" w:rsidRPr="00692695">
        <w:rPr>
          <w:rFonts w:ascii="Arial Narrow" w:hAnsi="Arial Narrow" w:cs="Arial"/>
          <w:sz w:val="22"/>
          <w:szCs w:val="22"/>
        </w:rPr>
        <w:t xml:space="preserve">werden folgende Sätze </w:t>
      </w:r>
      <w:r w:rsidR="007420E4" w:rsidRPr="00692695">
        <w:rPr>
          <w:rFonts w:ascii="Arial Narrow" w:eastAsia="Times New Roman" w:hAnsi="Arial Narrow"/>
          <w:sz w:val="22"/>
          <w:szCs w:val="22"/>
        </w:rPr>
        <w:t>a</w:t>
      </w:r>
      <w:r w:rsidR="00F80D94" w:rsidRPr="00692695">
        <w:rPr>
          <w:rFonts w:ascii="Arial Narrow" w:hAnsi="Arial Narrow" w:cs="Arial"/>
          <w:sz w:val="22"/>
          <w:szCs w:val="22"/>
        </w:rPr>
        <w:t>ngefügt:</w:t>
      </w:r>
    </w:p>
    <w:p w:rsidR="008E052D" w:rsidRPr="00692695" w:rsidRDefault="008E052D" w:rsidP="007B0F8B">
      <w:pPr>
        <w:shd w:val="clear" w:color="auto" w:fill="FFFFFF"/>
        <w:tabs>
          <w:tab w:val="left" w:pos="284"/>
        </w:tabs>
        <w:ind w:left="284"/>
        <w:jc w:val="both"/>
        <w:rPr>
          <w:rFonts w:ascii="Arial Narrow" w:eastAsia="Times New Roman" w:hAnsi="Arial Narrow"/>
          <w:sz w:val="22"/>
          <w:szCs w:val="22"/>
        </w:rPr>
      </w:pPr>
    </w:p>
    <w:p w:rsidR="00F80D94" w:rsidRPr="00692695" w:rsidRDefault="0040011C" w:rsidP="007B0F8B">
      <w:pPr>
        <w:shd w:val="clear" w:color="auto" w:fill="FFFFFF"/>
        <w:tabs>
          <w:tab w:val="left" w:pos="284"/>
        </w:tabs>
        <w:ind w:left="284"/>
        <w:jc w:val="both"/>
        <w:rPr>
          <w:rFonts w:ascii="Arial Narrow" w:hAnsi="Arial Narrow" w:cs="Arial"/>
          <w:sz w:val="22"/>
          <w:szCs w:val="22"/>
        </w:rPr>
      </w:pPr>
      <w:r w:rsidRPr="00692695">
        <w:rPr>
          <w:rFonts w:ascii="Arial Narrow" w:eastAsia="Times New Roman" w:hAnsi="Arial Narrow"/>
          <w:sz w:val="22"/>
          <w:szCs w:val="22"/>
        </w:rPr>
        <w:t>„</w:t>
      </w:r>
      <w:r w:rsidR="008E052D" w:rsidRPr="00692695">
        <w:rPr>
          <w:rFonts w:ascii="Arial Narrow" w:eastAsia="Times New Roman" w:hAnsi="Arial Narrow"/>
          <w:sz w:val="22"/>
          <w:szCs w:val="22"/>
        </w:rPr>
        <w:t>“</w:t>
      </w:r>
    </w:p>
    <w:p w:rsidR="00292567" w:rsidRPr="00692695" w:rsidRDefault="00292567" w:rsidP="007B0F8B">
      <w:pPr>
        <w:shd w:val="clear" w:color="auto" w:fill="FFFFFF"/>
        <w:tabs>
          <w:tab w:val="left" w:pos="284"/>
        </w:tabs>
        <w:ind w:left="284"/>
        <w:jc w:val="both"/>
        <w:rPr>
          <w:rFonts w:ascii="Arial Narrow" w:hAnsi="Arial Narrow" w:cs="Arial"/>
          <w:sz w:val="22"/>
          <w:szCs w:val="22"/>
        </w:rPr>
      </w:pPr>
    </w:p>
    <w:p w:rsidR="007420E4" w:rsidRPr="00692695" w:rsidRDefault="007420E4" w:rsidP="007B0F8B">
      <w:pPr>
        <w:shd w:val="clear" w:color="auto" w:fill="FFFFFF"/>
        <w:tabs>
          <w:tab w:val="left" w:pos="284"/>
        </w:tabs>
        <w:ind w:left="284"/>
        <w:jc w:val="both"/>
        <w:rPr>
          <w:rFonts w:ascii="Arial Narrow" w:hAnsi="Arial Narrow" w:cs="Arial"/>
          <w:sz w:val="22"/>
          <w:szCs w:val="22"/>
        </w:rPr>
      </w:pPr>
    </w:p>
    <w:p w:rsidR="0070461F" w:rsidRPr="00692695" w:rsidRDefault="00F80D94" w:rsidP="00D70DCD">
      <w:pPr>
        <w:shd w:val="clear" w:color="auto" w:fill="FFFFFF"/>
        <w:tabs>
          <w:tab w:val="left" w:pos="0"/>
        </w:tabs>
        <w:jc w:val="both"/>
        <w:rPr>
          <w:rFonts w:ascii="Arial Narrow" w:hAnsi="Arial Narrow" w:cs="Arial"/>
          <w:sz w:val="22"/>
          <w:szCs w:val="22"/>
        </w:rPr>
      </w:pPr>
      <w:r w:rsidRPr="00692695">
        <w:rPr>
          <w:rFonts w:ascii="Arial Narrow" w:hAnsi="Arial Narrow" w:cs="Arial"/>
          <w:sz w:val="22"/>
          <w:szCs w:val="22"/>
        </w:rPr>
        <w:t>2</w:t>
      </w:r>
      <w:r w:rsidR="005A1D0F" w:rsidRPr="00692695">
        <w:rPr>
          <w:rFonts w:ascii="Arial Narrow" w:hAnsi="Arial Narrow" w:cs="Arial"/>
          <w:sz w:val="22"/>
          <w:szCs w:val="22"/>
        </w:rPr>
        <w:t xml:space="preserve">. </w:t>
      </w:r>
      <w:r w:rsidR="0070461F" w:rsidRPr="00692695">
        <w:rPr>
          <w:rFonts w:ascii="Arial Narrow" w:hAnsi="Arial Narrow" w:cs="Arial"/>
          <w:sz w:val="22"/>
          <w:szCs w:val="22"/>
        </w:rPr>
        <w:t>§ </w:t>
      </w:r>
      <w:r w:rsidR="0040011C" w:rsidRPr="00692695">
        <w:rPr>
          <w:rFonts w:ascii="Arial Narrow" w:hAnsi="Arial Narrow" w:cs="Arial"/>
          <w:sz w:val="22"/>
          <w:szCs w:val="22"/>
        </w:rPr>
        <w:t xml:space="preserve"> </w:t>
      </w:r>
      <w:r w:rsidR="00692695">
        <w:rPr>
          <w:rFonts w:ascii="Arial Narrow" w:hAnsi="Arial Narrow" w:cs="Arial"/>
          <w:sz w:val="22"/>
          <w:szCs w:val="22"/>
        </w:rPr>
        <w:t>X</w:t>
      </w:r>
      <w:r w:rsidR="0070461F" w:rsidRPr="00692695">
        <w:rPr>
          <w:rFonts w:ascii="Arial Narrow" w:hAnsi="Arial Narrow" w:cs="Arial"/>
          <w:sz w:val="22"/>
          <w:szCs w:val="22"/>
        </w:rPr>
        <w:t xml:space="preserve"> </w:t>
      </w:r>
      <w:r w:rsidR="003C6DB2" w:rsidRPr="00692695">
        <w:rPr>
          <w:rFonts w:ascii="Arial Narrow" w:hAnsi="Arial Narrow" w:cs="Arial"/>
          <w:sz w:val="22"/>
          <w:szCs w:val="22"/>
        </w:rPr>
        <w:t>wird wie folgt gefasst:</w:t>
      </w:r>
    </w:p>
    <w:p w:rsidR="003C6DB2" w:rsidRPr="00692695" w:rsidRDefault="003C6DB2" w:rsidP="00D70DCD">
      <w:pPr>
        <w:shd w:val="clear" w:color="auto" w:fill="FFFFFF"/>
        <w:tabs>
          <w:tab w:val="left" w:pos="0"/>
        </w:tabs>
        <w:jc w:val="both"/>
        <w:rPr>
          <w:rFonts w:ascii="Arial Narrow" w:hAnsi="Arial Narrow" w:cs="Arial"/>
          <w:sz w:val="22"/>
          <w:szCs w:val="22"/>
        </w:rPr>
      </w:pPr>
    </w:p>
    <w:p w:rsidR="005A1D0F" w:rsidRPr="00692695" w:rsidRDefault="005A1D0F" w:rsidP="005A1D0F">
      <w:pPr>
        <w:shd w:val="clear" w:color="auto" w:fill="FFFFFF"/>
        <w:tabs>
          <w:tab w:val="left" w:pos="426"/>
        </w:tabs>
        <w:spacing w:line="240" w:lineRule="atLeast"/>
        <w:jc w:val="both"/>
        <w:rPr>
          <w:rFonts w:ascii="Arial Narrow" w:hAnsi="Arial Narrow" w:cs="Arial"/>
          <w:sz w:val="22"/>
          <w:szCs w:val="22"/>
        </w:rPr>
      </w:pPr>
    </w:p>
    <w:p w:rsidR="00292567" w:rsidRPr="00692695" w:rsidRDefault="00292567" w:rsidP="005A1D0F">
      <w:pPr>
        <w:shd w:val="clear" w:color="auto" w:fill="FFFFFF"/>
        <w:tabs>
          <w:tab w:val="left" w:pos="426"/>
        </w:tabs>
        <w:spacing w:line="240" w:lineRule="atLeast"/>
        <w:jc w:val="both"/>
        <w:rPr>
          <w:rFonts w:ascii="Arial Narrow" w:hAnsi="Arial Narrow" w:cs="Arial"/>
          <w:sz w:val="22"/>
          <w:szCs w:val="22"/>
        </w:rPr>
      </w:pPr>
    </w:p>
    <w:p w:rsidR="00306505" w:rsidRPr="00692695" w:rsidRDefault="00292567" w:rsidP="00105834">
      <w:pPr>
        <w:shd w:val="clear" w:color="auto" w:fill="FFFFFF"/>
        <w:tabs>
          <w:tab w:val="left" w:pos="426"/>
        </w:tabs>
        <w:spacing w:line="240" w:lineRule="atLeast"/>
        <w:jc w:val="both"/>
        <w:rPr>
          <w:rFonts w:ascii="Arial Narrow" w:hAnsi="Arial Narrow" w:cs="Arial"/>
          <w:sz w:val="22"/>
          <w:szCs w:val="22"/>
        </w:rPr>
      </w:pPr>
      <w:r w:rsidRPr="00692695">
        <w:rPr>
          <w:rFonts w:ascii="Arial Narrow" w:hAnsi="Arial Narrow" w:cs="Arial"/>
          <w:sz w:val="22"/>
          <w:szCs w:val="22"/>
        </w:rPr>
        <w:t>3</w:t>
      </w:r>
      <w:r w:rsidR="0040011C" w:rsidRPr="00692695">
        <w:rPr>
          <w:rFonts w:ascii="Arial Narrow" w:hAnsi="Arial Narrow" w:cs="Arial"/>
          <w:sz w:val="22"/>
          <w:szCs w:val="22"/>
        </w:rPr>
        <w:t>. §</w:t>
      </w:r>
      <w:r w:rsidR="00692695">
        <w:rPr>
          <w:rFonts w:ascii="Arial Narrow" w:hAnsi="Arial Narrow" w:cs="Arial"/>
          <w:sz w:val="22"/>
          <w:szCs w:val="22"/>
        </w:rPr>
        <w:t> X</w:t>
      </w:r>
      <w:r w:rsidR="00306505" w:rsidRPr="00692695">
        <w:rPr>
          <w:rFonts w:ascii="Arial Narrow" w:hAnsi="Arial Narrow" w:cs="Arial"/>
          <w:sz w:val="22"/>
          <w:szCs w:val="22"/>
        </w:rPr>
        <w:t xml:space="preserve"> wird wie folgt geändert:</w:t>
      </w:r>
    </w:p>
    <w:p w:rsidR="00306505" w:rsidRPr="00692695" w:rsidRDefault="00306505" w:rsidP="00105834">
      <w:pPr>
        <w:shd w:val="clear" w:color="auto" w:fill="FFFFFF"/>
        <w:tabs>
          <w:tab w:val="left" w:pos="426"/>
        </w:tabs>
        <w:spacing w:line="240" w:lineRule="atLeast"/>
        <w:jc w:val="both"/>
        <w:rPr>
          <w:rFonts w:ascii="Arial Narrow" w:hAnsi="Arial Narrow" w:cs="Arial"/>
          <w:sz w:val="22"/>
          <w:szCs w:val="22"/>
        </w:rPr>
      </w:pPr>
    </w:p>
    <w:p w:rsidR="00306505" w:rsidRPr="00692695" w:rsidRDefault="00876C2F" w:rsidP="00306505">
      <w:pPr>
        <w:shd w:val="clear" w:color="auto" w:fill="FFFFFF"/>
        <w:tabs>
          <w:tab w:val="left" w:pos="426"/>
        </w:tabs>
        <w:spacing w:line="240" w:lineRule="atLeast"/>
        <w:ind w:left="284"/>
        <w:jc w:val="both"/>
        <w:rPr>
          <w:rFonts w:ascii="Arial Narrow" w:hAnsi="Arial Narrow" w:cs="Arial"/>
          <w:sz w:val="22"/>
          <w:szCs w:val="22"/>
        </w:rPr>
      </w:pPr>
      <w:r w:rsidRPr="00692695">
        <w:rPr>
          <w:rFonts w:ascii="Arial Narrow" w:hAnsi="Arial Narrow" w:cs="Arial"/>
          <w:sz w:val="22"/>
          <w:szCs w:val="22"/>
        </w:rPr>
        <w:t>a)</w:t>
      </w:r>
      <w:r w:rsidR="00692695">
        <w:rPr>
          <w:rFonts w:ascii="Arial Narrow" w:hAnsi="Arial Narrow" w:cs="Arial"/>
          <w:sz w:val="22"/>
          <w:szCs w:val="22"/>
        </w:rPr>
        <w:t xml:space="preserve"> Absatz [</w:t>
      </w:r>
      <w:r w:rsidR="00692695" w:rsidRPr="00692695">
        <w:rPr>
          <w:rFonts w:ascii="Arial Narrow" w:hAnsi="Arial Narrow" w:cs="Arial"/>
          <w:i/>
          <w:sz w:val="22"/>
          <w:szCs w:val="22"/>
        </w:rPr>
        <w:t>Nr.</w:t>
      </w:r>
      <w:r w:rsidR="00692695">
        <w:rPr>
          <w:rFonts w:ascii="Arial Narrow" w:hAnsi="Arial Narrow" w:cs="Arial"/>
          <w:sz w:val="22"/>
          <w:szCs w:val="22"/>
        </w:rPr>
        <w:t>]</w:t>
      </w:r>
      <w:r w:rsidR="00306505" w:rsidRPr="00692695">
        <w:rPr>
          <w:rFonts w:ascii="Arial Narrow" w:hAnsi="Arial Narrow" w:cs="Arial"/>
          <w:sz w:val="22"/>
          <w:szCs w:val="22"/>
        </w:rPr>
        <w:t xml:space="preserve"> </w:t>
      </w:r>
      <w:r w:rsidR="0040011C" w:rsidRPr="00692695">
        <w:rPr>
          <w:rFonts w:ascii="Arial Narrow" w:hAnsi="Arial Narrow" w:cs="Arial"/>
          <w:sz w:val="22"/>
          <w:szCs w:val="22"/>
        </w:rPr>
        <w:t>Satz</w:t>
      </w:r>
      <w:r w:rsidR="00692695">
        <w:rPr>
          <w:rFonts w:ascii="Arial Narrow" w:hAnsi="Arial Narrow" w:cs="Arial"/>
          <w:sz w:val="22"/>
          <w:szCs w:val="22"/>
        </w:rPr>
        <w:t> [</w:t>
      </w:r>
      <w:r w:rsidR="00692695" w:rsidRPr="00692695">
        <w:rPr>
          <w:rFonts w:ascii="Arial Narrow" w:hAnsi="Arial Narrow" w:cs="Arial"/>
          <w:i/>
          <w:sz w:val="22"/>
          <w:szCs w:val="22"/>
        </w:rPr>
        <w:t>Nr.</w:t>
      </w:r>
      <w:r w:rsidR="00692695">
        <w:rPr>
          <w:rFonts w:ascii="Arial Narrow" w:hAnsi="Arial Narrow" w:cs="Arial"/>
          <w:sz w:val="22"/>
          <w:szCs w:val="22"/>
        </w:rPr>
        <w:t>]</w:t>
      </w:r>
      <w:r w:rsidR="0040011C" w:rsidRPr="00692695">
        <w:rPr>
          <w:rFonts w:ascii="Arial Narrow" w:hAnsi="Arial Narrow" w:cs="Arial"/>
          <w:sz w:val="22"/>
          <w:szCs w:val="22"/>
        </w:rPr>
        <w:t xml:space="preserve"> </w:t>
      </w:r>
      <w:r w:rsidR="00306505" w:rsidRPr="00692695">
        <w:rPr>
          <w:rFonts w:ascii="Arial Narrow" w:hAnsi="Arial Narrow" w:cs="Arial"/>
          <w:sz w:val="22"/>
          <w:szCs w:val="22"/>
        </w:rPr>
        <w:t xml:space="preserve">wird </w:t>
      </w:r>
      <w:r w:rsidR="0043536E" w:rsidRPr="00692695">
        <w:rPr>
          <w:rFonts w:ascii="Arial Narrow" w:hAnsi="Arial Narrow" w:cs="Arial"/>
          <w:sz w:val="22"/>
          <w:szCs w:val="22"/>
        </w:rPr>
        <w:t>wie folgt gefasst</w:t>
      </w:r>
      <w:r w:rsidR="00306505" w:rsidRPr="00692695">
        <w:rPr>
          <w:rFonts w:ascii="Arial Narrow" w:hAnsi="Arial Narrow" w:cs="Arial"/>
          <w:sz w:val="22"/>
          <w:szCs w:val="22"/>
        </w:rPr>
        <w:t>:</w:t>
      </w:r>
    </w:p>
    <w:p w:rsidR="00306505" w:rsidRPr="00692695" w:rsidRDefault="00306505" w:rsidP="00306505">
      <w:pPr>
        <w:shd w:val="clear" w:color="auto" w:fill="FFFFFF"/>
        <w:tabs>
          <w:tab w:val="left" w:pos="426"/>
        </w:tabs>
        <w:spacing w:line="240" w:lineRule="atLeast"/>
        <w:ind w:left="284"/>
        <w:jc w:val="both"/>
        <w:rPr>
          <w:rFonts w:ascii="Arial Narrow" w:hAnsi="Arial Narrow" w:cs="Arial"/>
          <w:sz w:val="22"/>
          <w:szCs w:val="22"/>
        </w:rPr>
      </w:pPr>
    </w:p>
    <w:p w:rsidR="0043536E" w:rsidRPr="00692695" w:rsidRDefault="0043536E" w:rsidP="0043536E">
      <w:pPr>
        <w:shd w:val="clear" w:color="auto" w:fill="FFFFFF"/>
        <w:tabs>
          <w:tab w:val="left" w:pos="284"/>
        </w:tabs>
        <w:spacing w:line="240" w:lineRule="atLeast"/>
        <w:jc w:val="both"/>
        <w:rPr>
          <w:rFonts w:ascii="Arial Narrow" w:hAnsi="Arial Narrow" w:cs="Arial"/>
          <w:sz w:val="22"/>
          <w:szCs w:val="22"/>
        </w:rPr>
      </w:pPr>
      <w:r w:rsidRPr="00692695">
        <w:rPr>
          <w:rFonts w:ascii="Arial Narrow" w:hAnsi="Arial Narrow" w:cs="Arial"/>
          <w:sz w:val="22"/>
          <w:szCs w:val="22"/>
        </w:rPr>
        <w:tab/>
        <w:t>b) Nach Absatz</w:t>
      </w:r>
      <w:r w:rsidR="00692695">
        <w:rPr>
          <w:rFonts w:ascii="Arial Narrow" w:hAnsi="Arial Narrow" w:cs="Arial"/>
          <w:sz w:val="22"/>
          <w:szCs w:val="22"/>
        </w:rPr>
        <w:t> </w:t>
      </w:r>
      <w:r w:rsidRPr="00692695">
        <w:rPr>
          <w:rFonts w:ascii="Arial Narrow" w:hAnsi="Arial Narrow" w:cs="Arial"/>
          <w:sz w:val="22"/>
          <w:szCs w:val="22"/>
        </w:rPr>
        <w:t>1 wird folgender Absatz</w:t>
      </w:r>
      <w:r w:rsidR="00692695">
        <w:rPr>
          <w:rFonts w:ascii="Arial Narrow" w:hAnsi="Arial Narrow" w:cs="Arial"/>
          <w:sz w:val="22"/>
          <w:szCs w:val="22"/>
        </w:rPr>
        <w:t> </w:t>
      </w:r>
      <w:r w:rsidRPr="00692695">
        <w:rPr>
          <w:rFonts w:ascii="Arial Narrow" w:hAnsi="Arial Narrow" w:cs="Arial"/>
          <w:sz w:val="22"/>
          <w:szCs w:val="22"/>
        </w:rPr>
        <w:t>2 eingefügt:</w:t>
      </w:r>
    </w:p>
    <w:p w:rsidR="0043536E" w:rsidRPr="00692695" w:rsidRDefault="0043536E" w:rsidP="0043536E">
      <w:pPr>
        <w:shd w:val="clear" w:color="auto" w:fill="FFFFFF"/>
        <w:tabs>
          <w:tab w:val="left" w:pos="426"/>
        </w:tabs>
        <w:spacing w:line="240" w:lineRule="atLeast"/>
        <w:jc w:val="both"/>
        <w:rPr>
          <w:rFonts w:ascii="Arial Narrow" w:hAnsi="Arial Narrow" w:cs="Arial"/>
          <w:sz w:val="22"/>
          <w:szCs w:val="22"/>
        </w:rPr>
      </w:pPr>
    </w:p>
    <w:p w:rsidR="00306505" w:rsidRPr="00692695" w:rsidRDefault="0043536E" w:rsidP="0043536E">
      <w:pPr>
        <w:shd w:val="clear" w:color="auto" w:fill="FFFFFF"/>
        <w:tabs>
          <w:tab w:val="left" w:pos="284"/>
        </w:tabs>
        <w:spacing w:line="240" w:lineRule="atLeast"/>
        <w:jc w:val="both"/>
        <w:rPr>
          <w:rFonts w:ascii="Arial Narrow" w:hAnsi="Arial Narrow" w:cs="Arial"/>
          <w:sz w:val="22"/>
          <w:szCs w:val="22"/>
        </w:rPr>
      </w:pPr>
      <w:r w:rsidRPr="00692695">
        <w:rPr>
          <w:rFonts w:ascii="Arial Narrow" w:hAnsi="Arial Narrow" w:cs="Arial"/>
          <w:sz w:val="22"/>
          <w:szCs w:val="22"/>
        </w:rPr>
        <w:tab/>
        <w:t>c</w:t>
      </w:r>
      <w:r w:rsidR="00692695">
        <w:rPr>
          <w:rFonts w:ascii="Arial Narrow" w:hAnsi="Arial Narrow" w:cs="Arial"/>
          <w:sz w:val="22"/>
          <w:szCs w:val="22"/>
        </w:rPr>
        <w:t xml:space="preserve">) Die bisherigen Absätze … </w:t>
      </w:r>
      <w:r w:rsidR="0040011C" w:rsidRPr="00692695">
        <w:rPr>
          <w:rFonts w:ascii="Arial Narrow" w:hAnsi="Arial Narrow" w:cs="Arial"/>
          <w:sz w:val="22"/>
          <w:szCs w:val="22"/>
        </w:rPr>
        <w:t xml:space="preserve">und </w:t>
      </w:r>
      <w:r w:rsidRPr="00692695">
        <w:rPr>
          <w:rFonts w:ascii="Arial Narrow" w:hAnsi="Arial Narrow" w:cs="Arial"/>
          <w:sz w:val="22"/>
          <w:szCs w:val="22"/>
        </w:rPr>
        <w:t xml:space="preserve"> werden die Absätze </w:t>
      </w:r>
      <w:r w:rsidR="00692695">
        <w:rPr>
          <w:rFonts w:ascii="Arial Narrow" w:hAnsi="Arial Narrow" w:cs="Arial"/>
          <w:sz w:val="22"/>
          <w:szCs w:val="22"/>
        </w:rPr>
        <w:t>… und … eingefügt</w:t>
      </w:r>
      <w:r w:rsidRPr="00692695">
        <w:rPr>
          <w:rFonts w:ascii="Arial Narrow" w:hAnsi="Arial Narrow" w:cs="Arial"/>
          <w:sz w:val="22"/>
          <w:szCs w:val="22"/>
        </w:rPr>
        <w:t>.</w:t>
      </w:r>
    </w:p>
    <w:p w:rsidR="0043536E" w:rsidRPr="00692695" w:rsidRDefault="0043536E" w:rsidP="0043536E">
      <w:pPr>
        <w:shd w:val="clear" w:color="auto" w:fill="FFFFFF"/>
        <w:tabs>
          <w:tab w:val="left" w:pos="284"/>
        </w:tabs>
        <w:spacing w:line="240" w:lineRule="atLeast"/>
        <w:jc w:val="both"/>
        <w:rPr>
          <w:rFonts w:ascii="Arial Narrow" w:hAnsi="Arial Narrow" w:cs="Arial"/>
          <w:sz w:val="22"/>
          <w:szCs w:val="22"/>
        </w:rPr>
      </w:pPr>
    </w:p>
    <w:p w:rsidR="00292567" w:rsidRPr="00692695" w:rsidRDefault="00292567" w:rsidP="0043536E">
      <w:pPr>
        <w:shd w:val="clear" w:color="auto" w:fill="FFFFFF"/>
        <w:tabs>
          <w:tab w:val="left" w:pos="284"/>
        </w:tabs>
        <w:spacing w:line="240" w:lineRule="atLeast"/>
        <w:jc w:val="both"/>
        <w:rPr>
          <w:rFonts w:ascii="Arial Narrow" w:hAnsi="Arial Narrow" w:cs="Arial"/>
          <w:sz w:val="22"/>
          <w:szCs w:val="22"/>
        </w:rPr>
      </w:pPr>
    </w:p>
    <w:p w:rsidR="00BD2A8A" w:rsidRPr="00692695" w:rsidRDefault="00292567" w:rsidP="0043536E">
      <w:pPr>
        <w:shd w:val="clear" w:color="auto" w:fill="FFFFFF"/>
        <w:tabs>
          <w:tab w:val="left" w:pos="426"/>
        </w:tabs>
        <w:spacing w:line="240" w:lineRule="atLeast"/>
        <w:jc w:val="both"/>
        <w:rPr>
          <w:rFonts w:ascii="Arial Narrow" w:hAnsi="Arial Narrow" w:cs="Arial"/>
          <w:sz w:val="22"/>
          <w:szCs w:val="22"/>
        </w:rPr>
      </w:pPr>
      <w:r w:rsidRPr="00692695">
        <w:rPr>
          <w:rFonts w:ascii="Arial Narrow" w:hAnsi="Arial Narrow" w:cs="Arial"/>
          <w:sz w:val="22"/>
          <w:szCs w:val="22"/>
        </w:rPr>
        <w:t>4</w:t>
      </w:r>
      <w:r w:rsidR="0043536E" w:rsidRPr="00692695">
        <w:rPr>
          <w:rFonts w:ascii="Arial Narrow" w:hAnsi="Arial Narrow" w:cs="Arial"/>
          <w:sz w:val="22"/>
          <w:szCs w:val="22"/>
        </w:rPr>
        <w:t xml:space="preserve">. </w:t>
      </w:r>
      <w:r w:rsidR="00692695">
        <w:rPr>
          <w:rFonts w:ascii="Arial Narrow" w:hAnsi="Arial Narrow" w:cs="Arial"/>
          <w:sz w:val="22"/>
          <w:szCs w:val="22"/>
        </w:rPr>
        <w:t>Anlage </w:t>
      </w:r>
      <w:r w:rsidR="00BD2A8A" w:rsidRPr="00692695">
        <w:rPr>
          <w:rFonts w:ascii="Arial Narrow" w:hAnsi="Arial Narrow" w:cs="Arial"/>
          <w:sz w:val="22"/>
          <w:szCs w:val="22"/>
        </w:rPr>
        <w:t>1 erhält die aus dem Anhang zu dieser Satzung ersichtliche Fassung.</w:t>
      </w:r>
    </w:p>
    <w:p w:rsidR="00BD2A8A" w:rsidRPr="00692695" w:rsidRDefault="00BD2A8A" w:rsidP="0043536E">
      <w:pPr>
        <w:shd w:val="clear" w:color="auto" w:fill="FFFFFF"/>
        <w:tabs>
          <w:tab w:val="left" w:pos="426"/>
        </w:tabs>
        <w:spacing w:line="240" w:lineRule="atLeast"/>
        <w:jc w:val="both"/>
        <w:rPr>
          <w:rFonts w:ascii="Arial Narrow" w:hAnsi="Arial Narrow" w:cs="Arial"/>
          <w:sz w:val="22"/>
          <w:szCs w:val="22"/>
        </w:rPr>
      </w:pPr>
    </w:p>
    <w:p w:rsidR="00BD2A8A" w:rsidRPr="00692695" w:rsidRDefault="00BD2A8A" w:rsidP="0043536E">
      <w:pPr>
        <w:shd w:val="clear" w:color="auto" w:fill="FFFFFF"/>
        <w:tabs>
          <w:tab w:val="left" w:pos="426"/>
        </w:tabs>
        <w:spacing w:line="240" w:lineRule="atLeast"/>
        <w:jc w:val="both"/>
        <w:rPr>
          <w:rFonts w:ascii="Arial Narrow" w:hAnsi="Arial Narrow" w:cs="Arial"/>
          <w:sz w:val="22"/>
          <w:szCs w:val="22"/>
        </w:rPr>
      </w:pPr>
    </w:p>
    <w:p w:rsidR="0043536E" w:rsidRPr="00692695" w:rsidRDefault="00BD2A8A" w:rsidP="0043536E">
      <w:pPr>
        <w:shd w:val="clear" w:color="auto" w:fill="FFFFFF"/>
        <w:tabs>
          <w:tab w:val="left" w:pos="426"/>
        </w:tabs>
        <w:spacing w:line="240" w:lineRule="atLeast"/>
        <w:jc w:val="both"/>
        <w:rPr>
          <w:rFonts w:ascii="Arial Narrow" w:hAnsi="Arial Narrow" w:cs="Arial"/>
          <w:sz w:val="22"/>
          <w:szCs w:val="22"/>
        </w:rPr>
      </w:pPr>
      <w:r w:rsidRPr="00692695">
        <w:rPr>
          <w:rFonts w:ascii="Arial Narrow" w:hAnsi="Arial Narrow" w:cs="Arial"/>
          <w:sz w:val="22"/>
          <w:szCs w:val="22"/>
        </w:rPr>
        <w:t xml:space="preserve">5. </w:t>
      </w:r>
      <w:r w:rsidR="0043536E" w:rsidRPr="00692695">
        <w:rPr>
          <w:rFonts w:ascii="Arial Narrow" w:hAnsi="Arial Narrow" w:cs="Arial"/>
          <w:sz w:val="22"/>
          <w:szCs w:val="22"/>
        </w:rPr>
        <w:t>Anlage</w:t>
      </w:r>
      <w:r w:rsidR="00692695">
        <w:rPr>
          <w:rFonts w:ascii="Arial Narrow" w:hAnsi="Arial Narrow" w:cs="Arial"/>
          <w:sz w:val="22"/>
          <w:szCs w:val="22"/>
        </w:rPr>
        <w:t> </w:t>
      </w:r>
      <w:r w:rsidR="0043536E" w:rsidRPr="00692695">
        <w:rPr>
          <w:rFonts w:ascii="Arial Narrow" w:hAnsi="Arial Narrow" w:cs="Arial"/>
          <w:sz w:val="22"/>
          <w:szCs w:val="22"/>
        </w:rPr>
        <w:t>2 wird wie folgt geändert:</w:t>
      </w:r>
    </w:p>
    <w:p w:rsidR="0043536E" w:rsidRPr="00692695" w:rsidRDefault="0043536E" w:rsidP="0043536E">
      <w:pPr>
        <w:shd w:val="clear" w:color="auto" w:fill="FFFFFF"/>
        <w:tabs>
          <w:tab w:val="left" w:pos="426"/>
        </w:tabs>
        <w:spacing w:line="240" w:lineRule="atLeast"/>
        <w:jc w:val="both"/>
        <w:rPr>
          <w:rFonts w:ascii="Arial Narrow" w:hAnsi="Arial Narrow" w:cs="Arial"/>
          <w:sz w:val="22"/>
          <w:szCs w:val="22"/>
        </w:rPr>
      </w:pPr>
    </w:p>
    <w:p w:rsidR="0043536E" w:rsidRPr="00692695" w:rsidRDefault="0043536E" w:rsidP="0043536E">
      <w:pPr>
        <w:shd w:val="clear" w:color="auto" w:fill="FFFFFF"/>
        <w:tabs>
          <w:tab w:val="left" w:pos="426"/>
        </w:tabs>
        <w:spacing w:line="240" w:lineRule="atLeast"/>
        <w:ind w:left="284"/>
        <w:jc w:val="both"/>
        <w:rPr>
          <w:rFonts w:ascii="Arial Narrow" w:hAnsi="Arial Narrow" w:cs="Arial"/>
          <w:sz w:val="22"/>
          <w:szCs w:val="22"/>
        </w:rPr>
      </w:pPr>
      <w:r w:rsidRPr="00692695">
        <w:rPr>
          <w:rFonts w:ascii="Arial Narrow" w:hAnsi="Arial Narrow" w:cs="Arial"/>
          <w:sz w:val="22"/>
          <w:szCs w:val="22"/>
        </w:rPr>
        <w:t>a) Die Modulübersicht erhält die aus dem Anhang zu dieser Satzung ersichtliche Fassung.</w:t>
      </w:r>
    </w:p>
    <w:p w:rsidR="0043536E" w:rsidRPr="00692695" w:rsidRDefault="0043536E" w:rsidP="0043536E">
      <w:pPr>
        <w:shd w:val="clear" w:color="auto" w:fill="FFFFFF"/>
        <w:tabs>
          <w:tab w:val="left" w:pos="426"/>
        </w:tabs>
        <w:spacing w:line="240" w:lineRule="atLeast"/>
        <w:ind w:left="284"/>
        <w:jc w:val="both"/>
        <w:rPr>
          <w:rFonts w:ascii="Arial Narrow" w:hAnsi="Arial Narrow" w:cs="Arial"/>
          <w:sz w:val="22"/>
          <w:szCs w:val="22"/>
        </w:rPr>
      </w:pPr>
    </w:p>
    <w:p w:rsidR="0040011C" w:rsidRPr="00692695" w:rsidRDefault="0043536E" w:rsidP="0040011C">
      <w:pPr>
        <w:ind w:left="567" w:hanging="283"/>
        <w:rPr>
          <w:rFonts w:ascii="Arial Narrow" w:hAnsi="Arial Narrow" w:cs="Arial"/>
          <w:sz w:val="22"/>
          <w:szCs w:val="22"/>
        </w:rPr>
      </w:pPr>
      <w:r w:rsidRPr="00692695">
        <w:rPr>
          <w:rFonts w:ascii="Arial Narrow" w:hAnsi="Arial Narrow" w:cs="Arial"/>
          <w:sz w:val="22"/>
          <w:szCs w:val="22"/>
        </w:rPr>
        <w:t xml:space="preserve">b) </w:t>
      </w:r>
      <w:r w:rsidR="008E052D" w:rsidRPr="00692695">
        <w:rPr>
          <w:rFonts w:ascii="Arial Narrow" w:hAnsi="Arial Narrow" w:cs="Arial"/>
          <w:sz w:val="22"/>
          <w:szCs w:val="22"/>
        </w:rPr>
        <w:t xml:space="preserve">In den Modulbeschreibungen </w:t>
      </w:r>
      <w:r w:rsidR="0040011C" w:rsidRPr="00692695">
        <w:rPr>
          <w:rFonts w:ascii="Arial Narrow" w:hAnsi="Arial Narrow" w:cs="Arial"/>
          <w:sz w:val="22"/>
          <w:szCs w:val="22"/>
        </w:rPr>
        <w:t>… wird geändert</w:t>
      </w:r>
    </w:p>
    <w:p w:rsidR="00292567" w:rsidRPr="00692695" w:rsidRDefault="00292567" w:rsidP="008E052D">
      <w:pPr>
        <w:shd w:val="clear" w:color="auto" w:fill="FFFFFF"/>
        <w:tabs>
          <w:tab w:val="left" w:pos="426"/>
        </w:tabs>
        <w:spacing w:line="240" w:lineRule="atLeast"/>
        <w:ind w:left="284"/>
        <w:jc w:val="both"/>
        <w:rPr>
          <w:rFonts w:ascii="Arial Narrow" w:hAnsi="Arial Narrow" w:cs="Arial"/>
          <w:sz w:val="22"/>
          <w:szCs w:val="22"/>
        </w:rPr>
      </w:pPr>
    </w:p>
    <w:p w:rsidR="00E02C19" w:rsidRPr="00692695" w:rsidRDefault="00BD2A8A" w:rsidP="00E02C19">
      <w:pPr>
        <w:shd w:val="clear" w:color="auto" w:fill="FFFFFF"/>
        <w:tabs>
          <w:tab w:val="left" w:pos="426"/>
        </w:tabs>
        <w:spacing w:line="240" w:lineRule="atLeast"/>
        <w:ind w:left="567" w:hanging="283"/>
        <w:jc w:val="both"/>
        <w:rPr>
          <w:rFonts w:ascii="Arial Narrow" w:eastAsia="Times New Roman" w:hAnsi="Arial Narrow" w:cs="Arial"/>
          <w:sz w:val="22"/>
          <w:szCs w:val="22"/>
        </w:rPr>
      </w:pPr>
      <w:r w:rsidRPr="00692695">
        <w:rPr>
          <w:rFonts w:ascii="Arial Narrow" w:hAnsi="Arial Narrow" w:cs="Arial"/>
          <w:sz w:val="22"/>
          <w:szCs w:val="22"/>
        </w:rPr>
        <w:t xml:space="preserve">c) </w:t>
      </w:r>
      <w:r w:rsidR="008E052D" w:rsidRPr="00692695">
        <w:rPr>
          <w:rFonts w:ascii="Arial Narrow" w:hAnsi="Arial Narrow" w:cs="Arial"/>
          <w:sz w:val="22"/>
          <w:szCs w:val="22"/>
        </w:rPr>
        <w:t>D</w:t>
      </w:r>
      <w:r w:rsidRPr="00692695">
        <w:rPr>
          <w:rFonts w:ascii="Arial Narrow" w:hAnsi="Arial Narrow" w:cs="Arial"/>
          <w:sz w:val="22"/>
          <w:szCs w:val="22"/>
        </w:rPr>
        <w:t xml:space="preserve">ie Modulbeschreibung für das </w:t>
      </w:r>
      <w:r w:rsidR="008E052D" w:rsidRPr="00692695">
        <w:rPr>
          <w:rFonts w:ascii="Arial Narrow" w:hAnsi="Arial Narrow" w:cs="Arial"/>
          <w:sz w:val="22"/>
          <w:szCs w:val="22"/>
        </w:rPr>
        <w:t xml:space="preserve">Modul </w:t>
      </w:r>
      <w:r w:rsidR="00692695">
        <w:rPr>
          <w:rFonts w:ascii="Arial Narrow" w:eastAsia="Times New Roman" w:hAnsi="Arial Narrow" w:cs="Arial"/>
          <w:sz w:val="22"/>
          <w:szCs w:val="22"/>
        </w:rPr>
        <w:t>…</w:t>
      </w:r>
      <w:r w:rsidR="008E052D" w:rsidRPr="00692695">
        <w:rPr>
          <w:rFonts w:ascii="Arial Narrow" w:eastAsia="Times New Roman" w:hAnsi="Arial Narrow" w:cs="Arial"/>
          <w:sz w:val="22"/>
          <w:szCs w:val="22"/>
        </w:rPr>
        <w:t xml:space="preserve"> </w:t>
      </w:r>
      <w:r w:rsidR="00E02C19" w:rsidRPr="00692695">
        <w:rPr>
          <w:rFonts w:ascii="Arial Narrow" w:eastAsia="Times New Roman" w:hAnsi="Arial Narrow" w:cs="Arial"/>
          <w:sz w:val="22"/>
          <w:szCs w:val="22"/>
        </w:rPr>
        <w:t>wird aufgehoben</w:t>
      </w:r>
    </w:p>
    <w:p w:rsidR="00E02C19" w:rsidRPr="00692695" w:rsidRDefault="00E02C19" w:rsidP="00E02C19">
      <w:pPr>
        <w:shd w:val="clear" w:color="auto" w:fill="FFFFFF"/>
        <w:tabs>
          <w:tab w:val="left" w:pos="426"/>
        </w:tabs>
        <w:spacing w:line="240" w:lineRule="atLeast"/>
        <w:ind w:left="567" w:hanging="283"/>
        <w:jc w:val="both"/>
        <w:rPr>
          <w:rFonts w:ascii="Arial Narrow" w:eastAsia="Times New Roman" w:hAnsi="Arial Narrow" w:cs="Arial"/>
          <w:sz w:val="22"/>
          <w:szCs w:val="22"/>
        </w:rPr>
      </w:pPr>
    </w:p>
    <w:p w:rsidR="00477F45" w:rsidRPr="00692695" w:rsidRDefault="00E02C19" w:rsidP="00E02C19">
      <w:pPr>
        <w:shd w:val="clear" w:color="auto" w:fill="FFFFFF"/>
        <w:tabs>
          <w:tab w:val="left" w:pos="426"/>
        </w:tabs>
        <w:spacing w:line="240" w:lineRule="atLeast"/>
        <w:ind w:left="567" w:hanging="283"/>
        <w:jc w:val="both"/>
        <w:rPr>
          <w:rFonts w:ascii="Arial Narrow" w:hAnsi="Arial Narrow" w:cs="Arial"/>
          <w:sz w:val="22"/>
          <w:szCs w:val="22"/>
        </w:rPr>
      </w:pPr>
      <w:r w:rsidRPr="00692695">
        <w:rPr>
          <w:rFonts w:ascii="Arial Narrow" w:eastAsia="Times New Roman" w:hAnsi="Arial Narrow" w:cs="Arial"/>
          <w:sz w:val="22"/>
          <w:szCs w:val="22"/>
        </w:rPr>
        <w:t xml:space="preserve">d) </w:t>
      </w:r>
      <w:r w:rsidRPr="00692695">
        <w:rPr>
          <w:rFonts w:ascii="Arial Narrow" w:hAnsi="Arial Narrow" w:cs="Arial"/>
          <w:sz w:val="22"/>
          <w:szCs w:val="22"/>
        </w:rPr>
        <w:t>Die M</w:t>
      </w:r>
      <w:r w:rsidR="0040011C" w:rsidRPr="00692695">
        <w:rPr>
          <w:rFonts w:ascii="Arial Narrow" w:hAnsi="Arial Narrow" w:cs="Arial"/>
          <w:sz w:val="22"/>
          <w:szCs w:val="22"/>
        </w:rPr>
        <w:t xml:space="preserve">odulbeschreibung für das Modul </w:t>
      </w:r>
      <w:r w:rsidR="00692695">
        <w:rPr>
          <w:rFonts w:ascii="Arial Narrow" w:hAnsi="Arial Narrow" w:cs="Arial"/>
          <w:sz w:val="22"/>
          <w:szCs w:val="22"/>
        </w:rPr>
        <w:t>…</w:t>
      </w:r>
      <w:r w:rsidRPr="00692695">
        <w:rPr>
          <w:rFonts w:ascii="Arial Narrow" w:hAnsi="Arial Narrow" w:cs="Arial"/>
          <w:sz w:val="22"/>
          <w:szCs w:val="22"/>
        </w:rPr>
        <w:t xml:space="preserve"> wird mit der aus dem Anhang zu dieser Satzung ersichtlichen Fassung eingefügt.</w:t>
      </w:r>
    </w:p>
    <w:p w:rsidR="005A1D0F" w:rsidRPr="00692695" w:rsidRDefault="005A1D0F" w:rsidP="00ED64C8">
      <w:pPr>
        <w:shd w:val="clear" w:color="auto" w:fill="FFFFFF"/>
        <w:spacing w:line="240" w:lineRule="atLeast"/>
        <w:jc w:val="both"/>
        <w:rPr>
          <w:rFonts w:ascii="Arial Narrow" w:hAnsi="Arial Narrow" w:cs="Arial"/>
          <w:sz w:val="22"/>
          <w:szCs w:val="22"/>
        </w:rPr>
      </w:pPr>
    </w:p>
    <w:p w:rsidR="0043536E" w:rsidRPr="00692695" w:rsidRDefault="0043536E" w:rsidP="00ED64C8">
      <w:pPr>
        <w:shd w:val="clear" w:color="auto" w:fill="FFFFFF"/>
        <w:spacing w:line="240" w:lineRule="atLeast"/>
        <w:jc w:val="both"/>
        <w:rPr>
          <w:rFonts w:ascii="Arial Narrow" w:hAnsi="Arial Narrow" w:cs="Arial"/>
          <w:sz w:val="22"/>
          <w:szCs w:val="22"/>
        </w:rPr>
      </w:pPr>
    </w:p>
    <w:p w:rsidR="00561417" w:rsidRPr="00692695" w:rsidRDefault="00561417" w:rsidP="00561417">
      <w:pPr>
        <w:shd w:val="clear" w:color="auto" w:fill="FFFFFF"/>
        <w:jc w:val="center"/>
        <w:rPr>
          <w:rFonts w:ascii="Arial Narrow" w:hAnsi="Arial Narrow" w:cs="Arial"/>
          <w:b/>
          <w:sz w:val="22"/>
          <w:szCs w:val="22"/>
        </w:rPr>
      </w:pPr>
      <w:r>
        <w:rPr>
          <w:rFonts w:ascii="Arial Narrow" w:hAnsi="Arial Narrow" w:cs="Arial"/>
          <w:b/>
          <w:sz w:val="22"/>
          <w:szCs w:val="22"/>
        </w:rPr>
        <w:t>Artikel 2</w:t>
      </w:r>
    </w:p>
    <w:p w:rsidR="00561417" w:rsidRPr="00692695" w:rsidRDefault="00561417" w:rsidP="00561417">
      <w:pPr>
        <w:shd w:val="clear" w:color="auto" w:fill="FFFFFF"/>
        <w:rPr>
          <w:rFonts w:ascii="Arial Narrow" w:hAnsi="Arial Narrow" w:cs="Arial"/>
          <w:sz w:val="22"/>
          <w:szCs w:val="22"/>
        </w:rPr>
      </w:pPr>
    </w:p>
    <w:p w:rsidR="00561417" w:rsidRPr="0023165A" w:rsidRDefault="00561417" w:rsidP="00561417">
      <w:pPr>
        <w:tabs>
          <w:tab w:val="left" w:pos="425"/>
        </w:tabs>
        <w:autoSpaceDE w:val="0"/>
        <w:autoSpaceDN w:val="0"/>
        <w:adjustRightInd w:val="0"/>
        <w:ind w:right="22"/>
        <w:jc w:val="both"/>
        <w:rPr>
          <w:rFonts w:ascii="Arial Narrow" w:hAnsi="Arial Narrow" w:cs="Arial"/>
          <w:sz w:val="22"/>
          <w:szCs w:val="22"/>
        </w:rPr>
      </w:pPr>
      <w:r w:rsidRPr="0023165A">
        <w:rPr>
          <w:rFonts w:ascii="Arial Narrow" w:hAnsi="Arial Narrow" w:cs="Arial"/>
          <w:sz w:val="22"/>
          <w:szCs w:val="22"/>
        </w:rPr>
        <w:t xml:space="preserve"> (1)</w:t>
      </w:r>
      <w:r w:rsidRPr="0023165A">
        <w:rPr>
          <w:rFonts w:ascii="Arial Narrow" w:hAnsi="Arial Narrow" w:cs="Arial"/>
          <w:sz w:val="22"/>
          <w:szCs w:val="22"/>
        </w:rPr>
        <w:tab/>
        <w:t xml:space="preserve">Diese </w:t>
      </w:r>
      <w:r w:rsidRPr="00692695">
        <w:rPr>
          <w:rFonts w:ascii="Arial Narrow" w:hAnsi="Arial Narrow" w:cs="Arial"/>
          <w:sz w:val="22"/>
          <w:szCs w:val="22"/>
        </w:rPr>
        <w:t>Änderungssatzung</w:t>
      </w:r>
      <w:r w:rsidRPr="0023165A">
        <w:rPr>
          <w:rFonts w:ascii="Arial Narrow" w:hAnsi="Arial Narrow" w:cs="Arial"/>
          <w:sz w:val="22"/>
          <w:szCs w:val="22"/>
        </w:rPr>
        <w:t xml:space="preserve"> gilt erstmals für Studierende, die im [</w:t>
      </w:r>
      <w:r w:rsidRPr="0023165A">
        <w:rPr>
          <w:rFonts w:ascii="Arial Narrow" w:hAnsi="Arial Narrow" w:cs="Arial"/>
          <w:i/>
          <w:sz w:val="22"/>
          <w:szCs w:val="22"/>
        </w:rPr>
        <w:t>Winter bzw.</w:t>
      </w:r>
      <w:r w:rsidRPr="0023165A">
        <w:rPr>
          <w:rFonts w:ascii="Arial Narrow" w:hAnsi="Arial Narrow" w:cs="Arial"/>
          <w:sz w:val="22"/>
          <w:szCs w:val="22"/>
        </w:rPr>
        <w:t xml:space="preserve"> </w:t>
      </w:r>
      <w:r w:rsidRPr="0023165A">
        <w:rPr>
          <w:rFonts w:ascii="Arial Narrow" w:hAnsi="Arial Narrow" w:cs="Arial"/>
          <w:i/>
          <w:sz w:val="22"/>
          <w:szCs w:val="22"/>
        </w:rPr>
        <w:t>Sommer</w:t>
      </w:r>
      <w:r w:rsidRPr="0023165A">
        <w:rPr>
          <w:rFonts w:ascii="Arial Narrow" w:hAnsi="Arial Narrow" w:cs="Arial"/>
          <w:sz w:val="22"/>
          <w:szCs w:val="22"/>
        </w:rPr>
        <w:t>]</w:t>
      </w:r>
      <w:proofErr w:type="spellStart"/>
      <w:r w:rsidRPr="0023165A">
        <w:rPr>
          <w:rFonts w:ascii="Arial Narrow" w:hAnsi="Arial Narrow" w:cs="Arial"/>
          <w:sz w:val="22"/>
          <w:szCs w:val="22"/>
        </w:rPr>
        <w:t>semester</w:t>
      </w:r>
      <w:proofErr w:type="spellEnd"/>
      <w:r w:rsidRPr="0023165A">
        <w:rPr>
          <w:rFonts w:ascii="Arial Narrow" w:hAnsi="Arial Narrow" w:cs="Arial"/>
          <w:i/>
          <w:sz w:val="22"/>
          <w:szCs w:val="22"/>
        </w:rPr>
        <w:t xml:space="preserve"> </w:t>
      </w:r>
      <w:r w:rsidRPr="0023165A">
        <w:rPr>
          <w:rFonts w:ascii="Arial Narrow" w:hAnsi="Arial Narrow" w:cs="Arial"/>
          <w:sz w:val="22"/>
          <w:szCs w:val="22"/>
        </w:rPr>
        <w:t>[</w:t>
      </w:r>
      <w:r w:rsidRPr="0023165A">
        <w:rPr>
          <w:rFonts w:ascii="Arial Narrow" w:hAnsi="Arial Narrow" w:cs="Arial"/>
          <w:i/>
          <w:sz w:val="22"/>
          <w:szCs w:val="22"/>
        </w:rPr>
        <w:t>Angabe des betreffenden Jahres</w:t>
      </w:r>
      <w:r w:rsidRPr="0023165A">
        <w:rPr>
          <w:rFonts w:ascii="Arial Narrow" w:hAnsi="Arial Narrow" w:cs="Arial"/>
          <w:sz w:val="22"/>
          <w:szCs w:val="22"/>
        </w:rPr>
        <w:t>] an der Universität Rostock für den [</w:t>
      </w:r>
      <w:r w:rsidRPr="0023165A">
        <w:rPr>
          <w:rFonts w:ascii="Arial Narrow" w:hAnsi="Arial Narrow" w:cs="Arial"/>
          <w:i/>
          <w:sz w:val="22"/>
          <w:szCs w:val="22"/>
        </w:rPr>
        <w:t>Bachelor bzw. Master</w:t>
      </w:r>
      <w:r w:rsidRPr="0023165A">
        <w:rPr>
          <w:rFonts w:ascii="Arial Narrow" w:hAnsi="Arial Narrow" w:cs="Arial"/>
          <w:sz w:val="22"/>
          <w:szCs w:val="22"/>
        </w:rPr>
        <w:t>]</w:t>
      </w:r>
      <w:proofErr w:type="spellStart"/>
      <w:r w:rsidRPr="0023165A">
        <w:rPr>
          <w:rFonts w:ascii="Arial Narrow" w:hAnsi="Arial Narrow" w:cs="Arial"/>
          <w:sz w:val="22"/>
          <w:szCs w:val="22"/>
        </w:rPr>
        <w:t>studiengang</w:t>
      </w:r>
      <w:proofErr w:type="spellEnd"/>
      <w:r w:rsidRPr="0023165A">
        <w:rPr>
          <w:rFonts w:ascii="Arial Narrow" w:hAnsi="Arial Narrow" w:cs="Arial"/>
          <w:sz w:val="22"/>
          <w:szCs w:val="22"/>
        </w:rPr>
        <w:t xml:space="preserve"> [</w:t>
      </w:r>
      <w:r w:rsidRPr="0023165A">
        <w:rPr>
          <w:rFonts w:ascii="Arial Narrow" w:hAnsi="Arial Narrow" w:cs="Arial"/>
          <w:i/>
          <w:sz w:val="22"/>
          <w:szCs w:val="22"/>
        </w:rPr>
        <w:t>exakte Bezeic</w:t>
      </w:r>
      <w:r w:rsidRPr="0023165A">
        <w:rPr>
          <w:rFonts w:ascii="Arial Narrow" w:hAnsi="Arial Narrow" w:cs="Arial"/>
          <w:i/>
          <w:sz w:val="22"/>
          <w:szCs w:val="22"/>
        </w:rPr>
        <w:t>h</w:t>
      </w:r>
      <w:r w:rsidRPr="0023165A">
        <w:rPr>
          <w:rFonts w:ascii="Arial Narrow" w:hAnsi="Arial Narrow" w:cs="Arial"/>
          <w:i/>
          <w:sz w:val="22"/>
          <w:szCs w:val="22"/>
        </w:rPr>
        <w:t>nung</w:t>
      </w:r>
      <w:r w:rsidRPr="0023165A">
        <w:rPr>
          <w:rFonts w:ascii="Arial Narrow" w:hAnsi="Arial Narrow" w:cs="Arial"/>
          <w:sz w:val="22"/>
          <w:szCs w:val="22"/>
        </w:rPr>
        <w:t>] immatrikuliert wurden.</w:t>
      </w:r>
    </w:p>
    <w:p w:rsidR="00561417" w:rsidRPr="0023165A" w:rsidRDefault="00561417" w:rsidP="00561417">
      <w:pPr>
        <w:tabs>
          <w:tab w:val="left" w:pos="425"/>
        </w:tabs>
        <w:ind w:right="22"/>
        <w:jc w:val="both"/>
        <w:rPr>
          <w:rFonts w:ascii="Arial Narrow" w:hAnsi="Arial Narrow" w:cs="Arial"/>
          <w:sz w:val="22"/>
          <w:szCs w:val="22"/>
        </w:rPr>
      </w:pPr>
    </w:p>
    <w:p w:rsidR="00561417" w:rsidRPr="0023165A" w:rsidRDefault="00561417" w:rsidP="00561417">
      <w:pPr>
        <w:tabs>
          <w:tab w:val="left" w:pos="426"/>
        </w:tabs>
        <w:ind w:right="22"/>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t xml:space="preserve">Diese </w:t>
      </w:r>
      <w:r w:rsidRPr="00692695">
        <w:rPr>
          <w:rFonts w:ascii="Arial Narrow" w:hAnsi="Arial Narrow" w:cs="Arial"/>
          <w:sz w:val="22"/>
          <w:szCs w:val="22"/>
        </w:rPr>
        <w:t>Änderungssatzung</w:t>
      </w:r>
      <w:r w:rsidRPr="0023165A">
        <w:rPr>
          <w:rFonts w:ascii="Arial Narrow" w:hAnsi="Arial Narrow" w:cs="Arial"/>
          <w:sz w:val="22"/>
          <w:szCs w:val="22"/>
        </w:rPr>
        <w:t xml:space="preserve"> gilt für Studierende, die vor dem Inkrafttreten dieser </w:t>
      </w:r>
      <w:r w:rsidR="002C7972">
        <w:rPr>
          <w:rFonts w:ascii="Arial Narrow" w:hAnsi="Arial Narrow" w:cs="Arial"/>
          <w:sz w:val="22"/>
          <w:szCs w:val="22"/>
        </w:rPr>
        <w:t>Änderungssatzung</w:t>
      </w:r>
      <w:r w:rsidRPr="0023165A">
        <w:rPr>
          <w:rFonts w:ascii="Arial Narrow" w:hAnsi="Arial Narrow" w:cs="Arial"/>
          <w:sz w:val="22"/>
          <w:szCs w:val="22"/>
        </w:rPr>
        <w:t xml:space="preserve"> im [</w:t>
      </w:r>
      <w:r w:rsidRPr="0023165A">
        <w:rPr>
          <w:rFonts w:ascii="Arial Narrow" w:hAnsi="Arial Narrow" w:cs="Arial"/>
          <w:i/>
          <w:sz w:val="22"/>
          <w:szCs w:val="22"/>
        </w:rPr>
        <w:t>B</w:t>
      </w:r>
      <w:r w:rsidRPr="0023165A">
        <w:rPr>
          <w:rFonts w:ascii="Arial Narrow" w:hAnsi="Arial Narrow" w:cs="Arial"/>
          <w:i/>
          <w:sz w:val="22"/>
          <w:szCs w:val="22"/>
        </w:rPr>
        <w:t>a</w:t>
      </w:r>
      <w:r w:rsidRPr="0023165A">
        <w:rPr>
          <w:rFonts w:ascii="Arial Narrow" w:hAnsi="Arial Narrow" w:cs="Arial"/>
          <w:i/>
          <w:sz w:val="22"/>
          <w:szCs w:val="22"/>
        </w:rPr>
        <w:t>chelor bzw. Master</w:t>
      </w:r>
      <w:r w:rsidRPr="0023165A">
        <w:rPr>
          <w:rFonts w:ascii="Arial Narrow" w:hAnsi="Arial Narrow" w:cs="Arial"/>
          <w:sz w:val="22"/>
          <w:szCs w:val="22"/>
        </w:rPr>
        <w:t>]</w:t>
      </w:r>
      <w:proofErr w:type="spellStart"/>
      <w:r w:rsidRPr="0023165A">
        <w:rPr>
          <w:rFonts w:ascii="Arial Narrow" w:hAnsi="Arial Narrow" w:cs="Arial"/>
          <w:sz w:val="22"/>
          <w:szCs w:val="22"/>
        </w:rPr>
        <w:t>studiengang</w:t>
      </w:r>
      <w:proofErr w:type="spellEnd"/>
      <w:r w:rsidRPr="0023165A">
        <w:rPr>
          <w:rFonts w:ascii="Arial Narrow" w:hAnsi="Arial Narrow" w:cs="Arial"/>
          <w:sz w:val="22"/>
          <w:szCs w:val="22"/>
        </w:rPr>
        <w:t xml:space="preserve"> [</w:t>
      </w:r>
      <w:r w:rsidRPr="0023165A">
        <w:rPr>
          <w:rFonts w:ascii="Arial Narrow" w:hAnsi="Arial Narrow" w:cs="Arial"/>
          <w:i/>
          <w:sz w:val="22"/>
          <w:szCs w:val="22"/>
        </w:rPr>
        <w:t>exakte Bezeichnung</w:t>
      </w:r>
      <w:r w:rsidRPr="0023165A">
        <w:rPr>
          <w:rFonts w:ascii="Arial Narrow" w:hAnsi="Arial Narrow" w:cs="Arial"/>
          <w:sz w:val="22"/>
          <w:szCs w:val="22"/>
        </w:rPr>
        <w:t>] immatrikuliert wurden, sofern sie nicht binnen zwei W</w:t>
      </w:r>
      <w:r w:rsidRPr="0023165A">
        <w:rPr>
          <w:rFonts w:ascii="Arial Narrow" w:hAnsi="Arial Narrow" w:cs="Arial"/>
          <w:sz w:val="22"/>
          <w:szCs w:val="22"/>
        </w:rPr>
        <w:t>o</w:t>
      </w:r>
      <w:r w:rsidRPr="0023165A">
        <w:rPr>
          <w:rFonts w:ascii="Arial Narrow" w:hAnsi="Arial Narrow" w:cs="Arial"/>
          <w:sz w:val="22"/>
          <w:szCs w:val="22"/>
        </w:rPr>
        <w:t xml:space="preserve">chen nach Inkrafttreten dieser </w:t>
      </w:r>
      <w:r w:rsidRPr="00692695">
        <w:rPr>
          <w:rFonts w:ascii="Arial Narrow" w:hAnsi="Arial Narrow" w:cs="Arial"/>
          <w:sz w:val="22"/>
          <w:szCs w:val="22"/>
        </w:rPr>
        <w:t>Änderungssatzung</w:t>
      </w:r>
      <w:r w:rsidRPr="0023165A">
        <w:rPr>
          <w:rFonts w:ascii="Arial Narrow" w:hAnsi="Arial Narrow" w:cs="Arial"/>
          <w:sz w:val="22"/>
          <w:szCs w:val="22"/>
        </w:rPr>
        <w:t xml:space="preserve"> schriftlich widersprechen; im Falle des Widerspruchs finden die Vorschriften der entsprechenden vorherigen Studiengangsspezifischen Prüfungs- und Studienordnungen [</w:t>
      </w:r>
      <w:r w:rsidRPr="0023165A">
        <w:rPr>
          <w:rFonts w:ascii="Arial Narrow" w:hAnsi="Arial Narrow" w:cs="Arial"/>
          <w:i/>
          <w:sz w:val="22"/>
          <w:szCs w:val="22"/>
        </w:rPr>
        <w:t>alte</w:t>
      </w:r>
      <w:r w:rsidRPr="0023165A">
        <w:rPr>
          <w:rFonts w:ascii="Arial Narrow" w:hAnsi="Arial Narrow" w:cs="Arial"/>
          <w:i/>
          <w:sz w:val="22"/>
          <w:szCs w:val="22"/>
        </w:rPr>
        <w:t>r</w:t>
      </w:r>
      <w:r w:rsidRPr="0023165A">
        <w:rPr>
          <w:rFonts w:ascii="Arial Narrow" w:hAnsi="Arial Narrow" w:cs="Arial"/>
          <w:i/>
          <w:sz w:val="22"/>
          <w:szCs w:val="22"/>
        </w:rPr>
        <w:t xml:space="preserve">nativ: </w:t>
      </w:r>
      <w:r w:rsidRPr="0023165A">
        <w:rPr>
          <w:rFonts w:ascii="Arial Narrow" w:hAnsi="Arial Narrow"/>
          <w:i/>
          <w:sz w:val="22"/>
          <w:szCs w:val="22"/>
          <w:lang w:eastAsia="en-US"/>
        </w:rPr>
        <w:t xml:space="preserve">finden die Prüfungsordnung vom </w:t>
      </w:r>
      <w:r w:rsidRPr="000807FA">
        <w:rPr>
          <w:rFonts w:ascii="Arial Narrow" w:hAnsi="Arial Narrow"/>
          <w:sz w:val="22"/>
          <w:szCs w:val="22"/>
          <w:lang w:eastAsia="en-US"/>
        </w:rPr>
        <w:t>[</w:t>
      </w:r>
      <w:r w:rsidRPr="0023165A">
        <w:rPr>
          <w:rFonts w:ascii="Arial Narrow" w:hAnsi="Arial Narrow"/>
          <w:i/>
          <w:sz w:val="22"/>
          <w:szCs w:val="22"/>
          <w:lang w:eastAsia="en-US"/>
        </w:rPr>
        <w:t>Datum der betreffenden PO</w:t>
      </w:r>
      <w:r w:rsidRPr="000807FA">
        <w:rPr>
          <w:rFonts w:ascii="Arial Narrow" w:hAnsi="Arial Narrow"/>
          <w:sz w:val="22"/>
          <w:szCs w:val="22"/>
          <w:lang w:eastAsia="en-US"/>
        </w:rPr>
        <w:t>]</w:t>
      </w:r>
      <w:r w:rsidRPr="0023165A">
        <w:rPr>
          <w:rFonts w:ascii="Arial Narrow" w:hAnsi="Arial Narrow"/>
          <w:i/>
          <w:sz w:val="22"/>
          <w:szCs w:val="22"/>
          <w:lang w:eastAsia="en-US"/>
        </w:rPr>
        <w:t xml:space="preserve"> und die Studienordnung vom </w:t>
      </w:r>
      <w:r w:rsidRPr="000807FA">
        <w:rPr>
          <w:rFonts w:ascii="Arial Narrow" w:hAnsi="Arial Narrow"/>
          <w:sz w:val="22"/>
          <w:szCs w:val="22"/>
          <w:lang w:eastAsia="en-US"/>
        </w:rPr>
        <w:t>[</w:t>
      </w:r>
      <w:r w:rsidRPr="0023165A">
        <w:rPr>
          <w:rFonts w:ascii="Arial Narrow" w:hAnsi="Arial Narrow"/>
          <w:i/>
          <w:sz w:val="22"/>
          <w:szCs w:val="22"/>
          <w:lang w:eastAsia="en-US"/>
        </w:rPr>
        <w:t>Datum der betreffenden SO</w:t>
      </w:r>
      <w:r w:rsidRPr="000807FA">
        <w:rPr>
          <w:rFonts w:ascii="Arial Narrow" w:hAnsi="Arial Narrow"/>
          <w:sz w:val="22"/>
          <w:szCs w:val="22"/>
          <w:lang w:eastAsia="en-US"/>
        </w:rPr>
        <w:t>]</w:t>
      </w:r>
      <w:r w:rsidRPr="0023165A">
        <w:rPr>
          <w:rFonts w:ascii="Arial Narrow" w:hAnsi="Arial Narrow"/>
          <w:sz w:val="22"/>
          <w:szCs w:val="22"/>
          <w:lang w:eastAsia="en-US"/>
        </w:rPr>
        <w:t>], jeweils in ihrer aktuellen Fassung,</w:t>
      </w:r>
      <w:r w:rsidRPr="0023165A">
        <w:rPr>
          <w:rFonts w:ascii="Arial Narrow" w:hAnsi="Arial Narrow" w:cs="Arial"/>
          <w:sz w:val="22"/>
          <w:szCs w:val="22"/>
        </w:rPr>
        <w:t xml:space="preserve"> weiterhin Anwendung, dies jedoch längstens bis zum [</w:t>
      </w:r>
      <w:r w:rsidRPr="0023165A">
        <w:rPr>
          <w:rFonts w:ascii="Arial Narrow" w:hAnsi="Arial Narrow" w:cs="Arial"/>
          <w:i/>
          <w:sz w:val="22"/>
          <w:szCs w:val="22"/>
        </w:rPr>
        <w:t>D</w:t>
      </w:r>
      <w:r w:rsidRPr="0023165A">
        <w:rPr>
          <w:rFonts w:ascii="Arial Narrow" w:hAnsi="Arial Narrow" w:cs="Arial"/>
          <w:i/>
          <w:sz w:val="22"/>
          <w:szCs w:val="22"/>
        </w:rPr>
        <w:t>a</w:t>
      </w:r>
      <w:r w:rsidRPr="0023165A">
        <w:rPr>
          <w:rFonts w:ascii="Arial Narrow" w:hAnsi="Arial Narrow" w:cs="Arial"/>
          <w:i/>
          <w:sz w:val="22"/>
          <w:szCs w:val="22"/>
        </w:rPr>
        <w:t>tum festsetzen</w:t>
      </w:r>
      <w:r w:rsidRPr="0023165A">
        <w:rPr>
          <w:rFonts w:ascii="Arial Narrow" w:hAnsi="Arial Narrow" w:cs="Arial"/>
          <w:sz w:val="22"/>
          <w:szCs w:val="22"/>
        </w:rPr>
        <w:t>]. Ein Widerspruch gegen einzelne geänderte Regelungen ist ausgeschlossen. Der Prüfungsau</w:t>
      </w:r>
      <w:r w:rsidRPr="0023165A">
        <w:rPr>
          <w:rFonts w:ascii="Arial Narrow" w:hAnsi="Arial Narrow" w:cs="Arial"/>
          <w:sz w:val="22"/>
          <w:szCs w:val="22"/>
        </w:rPr>
        <w:t>s</w:t>
      </w:r>
      <w:r w:rsidRPr="0023165A">
        <w:rPr>
          <w:rFonts w:ascii="Arial Narrow" w:hAnsi="Arial Narrow" w:cs="Arial"/>
          <w:sz w:val="22"/>
          <w:szCs w:val="22"/>
        </w:rPr>
        <w:t>schuss informiert rechtzeitig vor dem Inkrafttreten dieser Ordnung durch ortsüblichen Aushang über das Wide</w:t>
      </w:r>
      <w:r w:rsidRPr="0023165A">
        <w:rPr>
          <w:rFonts w:ascii="Arial Narrow" w:hAnsi="Arial Narrow" w:cs="Arial"/>
          <w:sz w:val="22"/>
          <w:szCs w:val="22"/>
        </w:rPr>
        <w:t>r</w:t>
      </w:r>
      <w:r w:rsidRPr="0023165A">
        <w:rPr>
          <w:rFonts w:ascii="Arial Narrow" w:hAnsi="Arial Narrow" w:cs="Arial"/>
          <w:sz w:val="22"/>
          <w:szCs w:val="22"/>
        </w:rPr>
        <w:t>spruchsrecht. Erfolgt kein Widerspruch</w:t>
      </w:r>
      <w:r w:rsidRPr="0023165A">
        <w:rPr>
          <w:rFonts w:ascii="Arial Narrow" w:hAnsi="Arial Narrow" w:cs="Arial"/>
          <w:color w:val="FF0000"/>
          <w:sz w:val="22"/>
          <w:szCs w:val="22"/>
        </w:rPr>
        <w:t>,</w:t>
      </w:r>
      <w:r w:rsidRPr="0023165A">
        <w:rPr>
          <w:rFonts w:ascii="Arial Narrow" w:hAnsi="Arial Narrow" w:cs="Arial"/>
          <w:sz w:val="22"/>
          <w:szCs w:val="22"/>
        </w:rPr>
        <w:t xml:space="preserve"> gelten die Änderungen in den Modulbeschreibungen für alle Studiere</w:t>
      </w:r>
      <w:r w:rsidRPr="0023165A">
        <w:rPr>
          <w:rFonts w:ascii="Arial Narrow" w:hAnsi="Arial Narrow" w:cs="Arial"/>
          <w:sz w:val="22"/>
          <w:szCs w:val="22"/>
        </w:rPr>
        <w:t>n</w:t>
      </w:r>
      <w:r w:rsidRPr="0023165A">
        <w:rPr>
          <w:rFonts w:ascii="Arial Narrow" w:hAnsi="Arial Narrow" w:cs="Arial"/>
          <w:sz w:val="22"/>
          <w:szCs w:val="22"/>
        </w:rPr>
        <w:t>den, welche die von der Änderung betroffenen Modulprüfungen noch ablegen müssen. Wiederholungsprüfungen sind jedoch jeweils nach Maßgabe der Modulbeschreibung in der Fassung abzulegen, die für die zu wiederh</w:t>
      </w:r>
      <w:r w:rsidRPr="0023165A">
        <w:rPr>
          <w:rFonts w:ascii="Arial Narrow" w:hAnsi="Arial Narrow" w:cs="Arial"/>
          <w:sz w:val="22"/>
          <w:szCs w:val="22"/>
        </w:rPr>
        <w:t>o</w:t>
      </w:r>
      <w:r w:rsidRPr="0023165A">
        <w:rPr>
          <w:rFonts w:ascii="Arial Narrow" w:hAnsi="Arial Narrow" w:cs="Arial"/>
          <w:sz w:val="22"/>
          <w:szCs w:val="22"/>
        </w:rPr>
        <w:t>lende Prüfung galt.</w:t>
      </w:r>
    </w:p>
    <w:p w:rsidR="00561417" w:rsidRPr="0023165A" w:rsidRDefault="00561417" w:rsidP="00561417">
      <w:pPr>
        <w:tabs>
          <w:tab w:val="left" w:pos="425"/>
        </w:tabs>
        <w:ind w:right="22"/>
        <w:jc w:val="both"/>
        <w:rPr>
          <w:rFonts w:ascii="Arial Narrow" w:hAnsi="Arial Narrow" w:cs="Arial"/>
          <w:sz w:val="22"/>
          <w:szCs w:val="22"/>
        </w:rPr>
      </w:pPr>
    </w:p>
    <w:p w:rsidR="00561417" w:rsidRPr="0023165A" w:rsidRDefault="00561417" w:rsidP="00561417">
      <w:pPr>
        <w:tabs>
          <w:tab w:val="left" w:pos="425"/>
        </w:tabs>
        <w:ind w:right="22"/>
        <w:jc w:val="both"/>
        <w:rPr>
          <w:rFonts w:ascii="Arial Narrow" w:hAnsi="Arial Narrow" w:cs="Arial"/>
          <w:b/>
          <w:sz w:val="22"/>
          <w:szCs w:val="22"/>
        </w:rPr>
      </w:pPr>
      <w:r w:rsidRPr="0023165A">
        <w:rPr>
          <w:rFonts w:ascii="Arial Narrow" w:hAnsi="Arial Narrow" w:cs="Arial"/>
          <w:b/>
          <w:sz w:val="22"/>
          <w:szCs w:val="22"/>
        </w:rPr>
        <w:t>alternative Regelung zu Absatz</w:t>
      </w:r>
      <w:r>
        <w:rPr>
          <w:rFonts w:ascii="Arial Narrow" w:hAnsi="Arial Narrow" w:cs="Arial"/>
          <w:b/>
          <w:sz w:val="22"/>
          <w:szCs w:val="22"/>
        </w:rPr>
        <w:t> </w:t>
      </w:r>
      <w:r w:rsidRPr="0023165A">
        <w:rPr>
          <w:rFonts w:ascii="Arial Narrow" w:hAnsi="Arial Narrow" w:cs="Arial"/>
          <w:b/>
          <w:sz w:val="22"/>
          <w:szCs w:val="22"/>
        </w:rPr>
        <w:t>2:</w:t>
      </w:r>
    </w:p>
    <w:p w:rsidR="00561417" w:rsidRPr="0023165A" w:rsidRDefault="00561417" w:rsidP="00561417">
      <w:pPr>
        <w:tabs>
          <w:tab w:val="left" w:pos="426"/>
        </w:tabs>
        <w:ind w:right="22"/>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t>Für Studierende, die ihr Studium im [</w:t>
      </w:r>
      <w:r w:rsidRPr="0023165A">
        <w:rPr>
          <w:rFonts w:ascii="Arial Narrow" w:hAnsi="Arial Narrow" w:cs="Arial"/>
          <w:i/>
          <w:sz w:val="22"/>
          <w:szCs w:val="22"/>
        </w:rPr>
        <w:t>Bachelor bzw. Master</w:t>
      </w:r>
      <w:r w:rsidRPr="0023165A">
        <w:rPr>
          <w:rFonts w:ascii="Arial Narrow" w:hAnsi="Arial Narrow" w:cs="Arial"/>
          <w:sz w:val="22"/>
          <w:szCs w:val="22"/>
        </w:rPr>
        <w:t>]</w:t>
      </w:r>
      <w:proofErr w:type="spellStart"/>
      <w:r w:rsidRPr="0023165A">
        <w:rPr>
          <w:rFonts w:ascii="Arial Narrow" w:hAnsi="Arial Narrow" w:cs="Arial"/>
          <w:sz w:val="22"/>
          <w:szCs w:val="22"/>
        </w:rPr>
        <w:t>studiengang</w:t>
      </w:r>
      <w:proofErr w:type="spellEnd"/>
      <w:r w:rsidRPr="0023165A">
        <w:rPr>
          <w:rFonts w:ascii="Arial Narrow" w:hAnsi="Arial Narrow" w:cs="Arial"/>
          <w:sz w:val="22"/>
          <w:szCs w:val="22"/>
        </w:rPr>
        <w:t xml:space="preserve"> [</w:t>
      </w:r>
      <w:r w:rsidRPr="0023165A">
        <w:rPr>
          <w:rFonts w:ascii="Arial Narrow" w:hAnsi="Arial Narrow" w:cs="Arial"/>
          <w:i/>
          <w:sz w:val="22"/>
          <w:szCs w:val="22"/>
        </w:rPr>
        <w:t>exakte Bezeichnung</w:t>
      </w:r>
      <w:r w:rsidRPr="0023165A">
        <w:rPr>
          <w:rFonts w:ascii="Arial Narrow" w:hAnsi="Arial Narrow" w:cs="Arial"/>
          <w:sz w:val="22"/>
          <w:szCs w:val="22"/>
        </w:rPr>
        <w:t>] vor dem [</w:t>
      </w:r>
      <w:r w:rsidRPr="0023165A">
        <w:rPr>
          <w:rFonts w:ascii="Arial Narrow" w:hAnsi="Arial Narrow" w:cs="Arial"/>
          <w:i/>
          <w:sz w:val="22"/>
          <w:szCs w:val="22"/>
        </w:rPr>
        <w:t>Winter bzw. Sommer</w:t>
      </w:r>
      <w:r w:rsidRPr="0023165A">
        <w:rPr>
          <w:rFonts w:ascii="Arial Narrow" w:hAnsi="Arial Narrow" w:cs="Arial"/>
          <w:sz w:val="22"/>
          <w:szCs w:val="22"/>
        </w:rPr>
        <w:t>]</w:t>
      </w:r>
      <w:proofErr w:type="spellStart"/>
      <w:r w:rsidRPr="0023165A">
        <w:rPr>
          <w:rFonts w:ascii="Arial Narrow" w:hAnsi="Arial Narrow" w:cs="Arial"/>
          <w:sz w:val="22"/>
          <w:szCs w:val="22"/>
        </w:rPr>
        <w:t>semester</w:t>
      </w:r>
      <w:proofErr w:type="spellEnd"/>
      <w:r w:rsidRPr="0023165A">
        <w:rPr>
          <w:rFonts w:ascii="Arial Narrow" w:hAnsi="Arial Narrow" w:cs="Arial"/>
          <w:i/>
          <w:sz w:val="22"/>
          <w:szCs w:val="22"/>
        </w:rPr>
        <w:t xml:space="preserve"> </w:t>
      </w:r>
      <w:r w:rsidRPr="0023165A">
        <w:rPr>
          <w:rFonts w:ascii="Arial Narrow" w:hAnsi="Arial Narrow" w:cs="Arial"/>
          <w:sz w:val="22"/>
          <w:szCs w:val="22"/>
        </w:rPr>
        <w:t>[</w:t>
      </w:r>
      <w:r w:rsidRPr="0023165A">
        <w:rPr>
          <w:rFonts w:ascii="Arial Narrow" w:hAnsi="Arial Narrow" w:cs="Arial"/>
          <w:i/>
          <w:sz w:val="22"/>
          <w:szCs w:val="22"/>
        </w:rPr>
        <w:t>Angabe des betreffenden Jahres</w:t>
      </w:r>
      <w:r w:rsidRPr="0023165A">
        <w:rPr>
          <w:rFonts w:ascii="Arial Narrow" w:hAnsi="Arial Narrow" w:cs="Arial"/>
          <w:sz w:val="22"/>
          <w:szCs w:val="22"/>
        </w:rPr>
        <w:t>] begonnen haben, finden die Vorschriften der Studiengangs</w:t>
      </w:r>
      <w:r>
        <w:rPr>
          <w:rFonts w:ascii="Arial Narrow" w:hAnsi="Arial Narrow" w:cs="Arial"/>
          <w:sz w:val="22"/>
          <w:szCs w:val="22"/>
        </w:rPr>
        <w:t>s</w:t>
      </w:r>
      <w:r w:rsidRPr="0023165A">
        <w:rPr>
          <w:rFonts w:ascii="Arial Narrow" w:hAnsi="Arial Narrow" w:cs="Arial"/>
          <w:sz w:val="22"/>
          <w:szCs w:val="22"/>
        </w:rPr>
        <w:t>pezifischen Prüfungs- und Studienordnung vom [</w:t>
      </w:r>
      <w:r w:rsidRPr="0023165A">
        <w:rPr>
          <w:rFonts w:ascii="Arial Narrow" w:hAnsi="Arial Narrow" w:cs="Arial"/>
          <w:i/>
          <w:sz w:val="22"/>
          <w:szCs w:val="22"/>
        </w:rPr>
        <w:t>Datum der entsprechenden SPSO</w:t>
      </w:r>
      <w:r w:rsidRPr="0023165A">
        <w:rPr>
          <w:rFonts w:ascii="Arial Narrow" w:hAnsi="Arial Narrow" w:cs="Arial"/>
          <w:sz w:val="22"/>
          <w:szCs w:val="22"/>
        </w:rPr>
        <w:t>] [</w:t>
      </w:r>
      <w:r w:rsidRPr="0023165A">
        <w:rPr>
          <w:rFonts w:ascii="Arial Narrow" w:hAnsi="Arial Narrow" w:cs="Arial"/>
          <w:i/>
          <w:sz w:val="22"/>
          <w:szCs w:val="22"/>
        </w:rPr>
        <w:t xml:space="preserve">alternativ: der Studienordnung vom </w:t>
      </w:r>
      <w:r w:rsidRPr="000807FA">
        <w:rPr>
          <w:rFonts w:ascii="Arial Narrow" w:hAnsi="Arial Narrow" w:cs="Arial"/>
          <w:sz w:val="22"/>
          <w:szCs w:val="22"/>
        </w:rPr>
        <w:t>[</w:t>
      </w:r>
      <w:r w:rsidRPr="0023165A">
        <w:rPr>
          <w:rFonts w:ascii="Arial Narrow" w:hAnsi="Arial Narrow" w:cs="Arial"/>
          <w:i/>
          <w:sz w:val="22"/>
          <w:szCs w:val="22"/>
        </w:rPr>
        <w:t>Datum der betreffenden SO</w:t>
      </w:r>
      <w:r w:rsidRPr="000807FA">
        <w:rPr>
          <w:rFonts w:ascii="Arial Narrow" w:hAnsi="Arial Narrow" w:cs="Arial"/>
          <w:sz w:val="22"/>
          <w:szCs w:val="22"/>
        </w:rPr>
        <w:t>]</w:t>
      </w:r>
      <w:r w:rsidRPr="0023165A">
        <w:rPr>
          <w:rFonts w:ascii="Arial Narrow" w:hAnsi="Arial Narrow" w:cs="Arial"/>
          <w:sz w:val="22"/>
          <w:szCs w:val="22"/>
        </w:rPr>
        <w:t xml:space="preserve"> </w:t>
      </w:r>
      <w:r w:rsidRPr="0023165A">
        <w:rPr>
          <w:rFonts w:ascii="Arial Narrow" w:hAnsi="Arial Narrow" w:cs="Arial"/>
          <w:i/>
          <w:sz w:val="22"/>
          <w:szCs w:val="22"/>
        </w:rPr>
        <w:t xml:space="preserve">und der Prüfungsordnung vom </w:t>
      </w:r>
      <w:r w:rsidRPr="000807FA">
        <w:rPr>
          <w:rFonts w:ascii="Arial Narrow" w:hAnsi="Arial Narrow" w:cs="Arial"/>
          <w:sz w:val="22"/>
          <w:szCs w:val="22"/>
        </w:rPr>
        <w:t>[</w:t>
      </w:r>
      <w:r w:rsidRPr="0023165A">
        <w:rPr>
          <w:rFonts w:ascii="Arial Narrow" w:hAnsi="Arial Narrow" w:cs="Arial"/>
          <w:i/>
          <w:sz w:val="22"/>
          <w:szCs w:val="22"/>
        </w:rPr>
        <w:t>Datum der betreffenden PO</w:t>
      </w:r>
      <w:r w:rsidRPr="000807FA">
        <w:rPr>
          <w:rFonts w:ascii="Arial Narrow" w:hAnsi="Arial Narrow" w:cs="Arial"/>
          <w:sz w:val="22"/>
          <w:szCs w:val="22"/>
        </w:rPr>
        <w:t>]</w:t>
      </w:r>
      <w:r w:rsidRPr="0023165A">
        <w:rPr>
          <w:rFonts w:ascii="Arial Narrow" w:hAnsi="Arial Narrow" w:cs="Arial"/>
          <w:sz w:val="22"/>
          <w:szCs w:val="22"/>
        </w:rPr>
        <w:t>] weiterhin Anwendung, dies jedoch längstens bis zum [</w:t>
      </w:r>
      <w:r w:rsidRPr="0023165A">
        <w:rPr>
          <w:rFonts w:ascii="Arial Narrow" w:hAnsi="Arial Narrow" w:cs="Arial"/>
          <w:i/>
          <w:sz w:val="22"/>
          <w:szCs w:val="22"/>
        </w:rPr>
        <w:t>Datum festsetzen</w:t>
      </w:r>
      <w:r w:rsidRPr="0023165A">
        <w:rPr>
          <w:rFonts w:ascii="Arial Narrow" w:hAnsi="Arial Narrow" w:cs="Arial"/>
          <w:sz w:val="22"/>
          <w:szCs w:val="22"/>
        </w:rPr>
        <w:t xml:space="preserve">]. Sie können auf Antrag an den Prüfungsausschuss jedoch nach den Bestimmungen der Rahmenprüfungsordnung (Bachelor/Master) und dieser </w:t>
      </w:r>
      <w:r w:rsidRPr="00692695">
        <w:rPr>
          <w:rFonts w:ascii="Arial Narrow" w:hAnsi="Arial Narrow" w:cs="Arial"/>
          <w:sz w:val="22"/>
          <w:szCs w:val="22"/>
        </w:rPr>
        <w:t>Änderungssatzung</w:t>
      </w:r>
      <w:r w:rsidRPr="0023165A">
        <w:rPr>
          <w:rFonts w:ascii="Arial Narrow" w:hAnsi="Arial Narrow" w:cs="Arial"/>
          <w:sz w:val="22"/>
          <w:szCs w:val="22"/>
        </w:rPr>
        <w:t xml:space="preserve"> geprüft werden. Der Antrag ist unwiderruflich. Bereits erbrachte Prüfungs- und Studienlei</w:t>
      </w:r>
      <w:r w:rsidRPr="0023165A">
        <w:rPr>
          <w:rFonts w:ascii="Arial Narrow" w:hAnsi="Arial Narrow" w:cs="Arial"/>
          <w:sz w:val="22"/>
          <w:szCs w:val="22"/>
        </w:rPr>
        <w:t>s</w:t>
      </w:r>
      <w:r w:rsidRPr="0023165A">
        <w:rPr>
          <w:rFonts w:ascii="Arial Narrow" w:hAnsi="Arial Narrow" w:cs="Arial"/>
          <w:sz w:val="22"/>
          <w:szCs w:val="22"/>
        </w:rPr>
        <w:t>tungen werden nach § 19 der Rahmenprüfun</w:t>
      </w:r>
      <w:r>
        <w:rPr>
          <w:rFonts w:ascii="Arial Narrow" w:hAnsi="Arial Narrow" w:cs="Arial"/>
          <w:sz w:val="22"/>
          <w:szCs w:val="22"/>
        </w:rPr>
        <w:t>gsordnung (Bachelor/Master) anerkannt</w:t>
      </w:r>
      <w:r w:rsidRPr="0023165A">
        <w:rPr>
          <w:rFonts w:ascii="Arial Narrow" w:hAnsi="Arial Narrow" w:cs="Arial"/>
          <w:sz w:val="22"/>
          <w:szCs w:val="22"/>
        </w:rPr>
        <w:t xml:space="preserve">. Nach Antragstellung gelten dann auch die Änderungen in den Modulbeschreibungen für die Studierenden, welche die von der Änderung betroffenen Modulprüfungen noch ablegen müssen. Wiederholungsprüfungen sind jedoch jeweils nach Maßgabe der Modulbeschreibung in der Fassung abzulegen, die für die zu wiederholende Prüfung galt. </w:t>
      </w:r>
    </w:p>
    <w:p w:rsidR="00561417" w:rsidRDefault="00561417" w:rsidP="00561417">
      <w:pPr>
        <w:shd w:val="clear" w:color="auto" w:fill="FFFFFF"/>
        <w:spacing w:line="240" w:lineRule="atLeast"/>
        <w:jc w:val="both"/>
        <w:rPr>
          <w:rFonts w:ascii="Arial Narrow" w:hAnsi="Arial Narrow" w:cs="Arial"/>
          <w:sz w:val="22"/>
          <w:szCs w:val="22"/>
        </w:rPr>
      </w:pPr>
    </w:p>
    <w:p w:rsidR="00561417" w:rsidRPr="00692695" w:rsidRDefault="00561417" w:rsidP="00561417">
      <w:pPr>
        <w:shd w:val="clear" w:color="auto" w:fill="FFFFFF"/>
        <w:spacing w:line="240" w:lineRule="atLeast"/>
        <w:jc w:val="both"/>
        <w:rPr>
          <w:rFonts w:ascii="Arial Narrow" w:hAnsi="Arial Narrow" w:cs="Arial"/>
          <w:sz w:val="22"/>
          <w:szCs w:val="22"/>
        </w:rPr>
      </w:pPr>
    </w:p>
    <w:p w:rsidR="00561417" w:rsidRPr="00692695" w:rsidRDefault="00561417" w:rsidP="00561417">
      <w:pPr>
        <w:shd w:val="clear" w:color="auto" w:fill="FFFFFF"/>
        <w:tabs>
          <w:tab w:val="left" w:pos="426"/>
        </w:tabs>
        <w:jc w:val="center"/>
        <w:rPr>
          <w:rFonts w:ascii="Arial Narrow" w:hAnsi="Arial Narrow" w:cs="Arial"/>
          <w:b/>
          <w:sz w:val="22"/>
          <w:szCs w:val="22"/>
        </w:rPr>
      </w:pPr>
      <w:r>
        <w:rPr>
          <w:rFonts w:ascii="Arial Narrow" w:hAnsi="Arial Narrow" w:cs="Arial"/>
          <w:b/>
          <w:sz w:val="22"/>
          <w:szCs w:val="22"/>
        </w:rPr>
        <w:t>Artikel 3</w:t>
      </w:r>
    </w:p>
    <w:p w:rsidR="00ED64C8" w:rsidRPr="00692695" w:rsidRDefault="00ED64C8" w:rsidP="00ED64C8">
      <w:pPr>
        <w:shd w:val="clear" w:color="auto" w:fill="FFFFFF"/>
        <w:spacing w:line="240" w:lineRule="atLeast"/>
        <w:jc w:val="both"/>
        <w:rPr>
          <w:rFonts w:ascii="Arial Narrow" w:hAnsi="Arial Narrow" w:cs="Arial"/>
          <w:sz w:val="22"/>
          <w:szCs w:val="22"/>
        </w:rPr>
      </w:pPr>
    </w:p>
    <w:p w:rsidR="007420E4" w:rsidRPr="00692695" w:rsidRDefault="007420E4" w:rsidP="00A77D4B">
      <w:pPr>
        <w:tabs>
          <w:tab w:val="left" w:pos="425"/>
        </w:tabs>
        <w:autoSpaceDE w:val="0"/>
        <w:autoSpaceDN w:val="0"/>
        <w:adjustRightInd w:val="0"/>
        <w:ind w:right="22"/>
        <w:jc w:val="both"/>
        <w:rPr>
          <w:rFonts w:ascii="Arial Narrow" w:hAnsi="Arial Narrow" w:cs="Arial"/>
          <w:sz w:val="22"/>
          <w:szCs w:val="22"/>
        </w:rPr>
      </w:pPr>
      <w:r w:rsidRPr="00692695">
        <w:rPr>
          <w:rFonts w:ascii="Arial Narrow" w:hAnsi="Arial Narrow" w:cs="Arial"/>
          <w:sz w:val="22"/>
          <w:szCs w:val="22"/>
        </w:rPr>
        <w:t xml:space="preserve">1. </w:t>
      </w:r>
      <w:r w:rsidR="00A77D4B" w:rsidRPr="00692695">
        <w:rPr>
          <w:rFonts w:ascii="Arial Narrow" w:hAnsi="Arial Narrow" w:cs="Arial"/>
          <w:sz w:val="22"/>
          <w:szCs w:val="22"/>
        </w:rPr>
        <w:t xml:space="preserve">Diese Änderungssatzung tritt am Tag nach ihrer Veröffentlichung in den Amtlichen Bekanntmachungen der Universität Rostock in Kraft und gilt </w:t>
      </w:r>
      <w:r w:rsidRPr="00692695">
        <w:rPr>
          <w:rFonts w:ascii="Arial Narrow" w:hAnsi="Arial Narrow" w:cs="Arial"/>
          <w:sz w:val="22"/>
          <w:szCs w:val="22"/>
        </w:rPr>
        <w:t xml:space="preserve">ab dem </w:t>
      </w:r>
      <w:r w:rsidR="00B36538" w:rsidRPr="00692695">
        <w:rPr>
          <w:rFonts w:ascii="Arial Narrow" w:hAnsi="Arial Narrow" w:cs="Arial"/>
          <w:sz w:val="22"/>
          <w:szCs w:val="22"/>
        </w:rPr>
        <w:t>[</w:t>
      </w:r>
      <w:r w:rsidR="00B36538" w:rsidRPr="00692695">
        <w:rPr>
          <w:rFonts w:ascii="Arial Narrow" w:hAnsi="Arial Narrow" w:cs="Arial"/>
          <w:i/>
          <w:sz w:val="22"/>
          <w:szCs w:val="22"/>
        </w:rPr>
        <w:t>Sommer/</w:t>
      </w:r>
      <w:r w:rsidR="00A77D4B" w:rsidRPr="00692695">
        <w:rPr>
          <w:rFonts w:ascii="Arial Narrow" w:hAnsi="Arial Narrow" w:cs="Arial"/>
          <w:i/>
          <w:sz w:val="22"/>
          <w:szCs w:val="22"/>
        </w:rPr>
        <w:t>Winter</w:t>
      </w:r>
      <w:r w:rsidR="00B36538" w:rsidRPr="00692695">
        <w:rPr>
          <w:rFonts w:ascii="Arial Narrow" w:hAnsi="Arial Narrow" w:cs="Arial"/>
          <w:sz w:val="22"/>
          <w:szCs w:val="22"/>
        </w:rPr>
        <w:t>]</w:t>
      </w:r>
      <w:proofErr w:type="spellStart"/>
      <w:r w:rsidR="00A77D4B" w:rsidRPr="00692695">
        <w:rPr>
          <w:rFonts w:ascii="Arial Narrow" w:hAnsi="Arial Narrow" w:cs="Arial"/>
          <w:sz w:val="22"/>
          <w:szCs w:val="22"/>
        </w:rPr>
        <w:t>semester</w:t>
      </w:r>
      <w:proofErr w:type="spellEnd"/>
      <w:r w:rsidR="00B36538" w:rsidRPr="00692695">
        <w:rPr>
          <w:rFonts w:ascii="Arial Narrow" w:hAnsi="Arial Narrow" w:cs="Arial"/>
          <w:sz w:val="22"/>
          <w:szCs w:val="22"/>
        </w:rPr>
        <w:t xml:space="preserve"> 20XX</w:t>
      </w:r>
      <w:r w:rsidR="00A77D4B" w:rsidRPr="00692695">
        <w:rPr>
          <w:rFonts w:ascii="Arial Narrow" w:hAnsi="Arial Narrow" w:cs="Arial"/>
          <w:sz w:val="22"/>
          <w:szCs w:val="22"/>
        </w:rPr>
        <w:t>.</w:t>
      </w:r>
    </w:p>
    <w:p w:rsidR="007420E4" w:rsidRPr="00692695" w:rsidRDefault="007420E4" w:rsidP="00A77D4B">
      <w:pPr>
        <w:tabs>
          <w:tab w:val="left" w:pos="425"/>
        </w:tabs>
        <w:autoSpaceDE w:val="0"/>
        <w:autoSpaceDN w:val="0"/>
        <w:adjustRightInd w:val="0"/>
        <w:ind w:right="22"/>
        <w:jc w:val="both"/>
        <w:rPr>
          <w:rFonts w:ascii="Arial Narrow" w:hAnsi="Arial Narrow" w:cs="Arial"/>
          <w:sz w:val="22"/>
          <w:szCs w:val="22"/>
        </w:rPr>
      </w:pPr>
    </w:p>
    <w:p w:rsidR="00A77D4B" w:rsidRPr="00692695" w:rsidRDefault="007420E4" w:rsidP="00A77D4B">
      <w:pPr>
        <w:tabs>
          <w:tab w:val="left" w:pos="425"/>
        </w:tabs>
        <w:autoSpaceDE w:val="0"/>
        <w:autoSpaceDN w:val="0"/>
        <w:adjustRightInd w:val="0"/>
        <w:ind w:right="22"/>
        <w:jc w:val="both"/>
        <w:rPr>
          <w:rFonts w:ascii="Arial Narrow" w:hAnsi="Arial Narrow" w:cs="Arial"/>
          <w:sz w:val="22"/>
          <w:szCs w:val="22"/>
        </w:rPr>
      </w:pPr>
      <w:r w:rsidRPr="00692695">
        <w:rPr>
          <w:rFonts w:ascii="Arial Narrow" w:hAnsi="Arial Narrow" w:cs="Arial"/>
          <w:sz w:val="22"/>
          <w:szCs w:val="22"/>
        </w:rPr>
        <w:t>2.</w:t>
      </w:r>
      <w:r w:rsidR="00A77D4B" w:rsidRPr="00692695">
        <w:rPr>
          <w:rFonts w:ascii="Arial Narrow" w:hAnsi="Arial Narrow" w:cs="Arial"/>
          <w:sz w:val="22"/>
          <w:szCs w:val="22"/>
        </w:rPr>
        <w:t xml:space="preserve"> Wiederholungsprüfungen sind jeweils nach Maßgabe der Modulbeschreibung in der Fassung abzulegen, die für die zu wiederholende Prüfung galt.</w:t>
      </w:r>
    </w:p>
    <w:p w:rsidR="00397925" w:rsidRPr="00692695" w:rsidRDefault="00397925" w:rsidP="00ED64C8">
      <w:pPr>
        <w:shd w:val="clear" w:color="auto" w:fill="FFFFFF"/>
        <w:tabs>
          <w:tab w:val="left" w:pos="426"/>
        </w:tabs>
        <w:spacing w:line="240" w:lineRule="atLeast"/>
        <w:jc w:val="both"/>
        <w:rPr>
          <w:rFonts w:ascii="Arial Narrow" w:hAnsi="Arial Narrow" w:cs="Arial"/>
          <w:sz w:val="22"/>
          <w:szCs w:val="22"/>
        </w:rPr>
      </w:pPr>
    </w:p>
    <w:p w:rsidR="00ED64C8" w:rsidRPr="00692695" w:rsidRDefault="00ED64C8" w:rsidP="00ED64C8">
      <w:pPr>
        <w:shd w:val="clear" w:color="auto" w:fill="FFFFFF"/>
        <w:jc w:val="both"/>
        <w:rPr>
          <w:rFonts w:ascii="Arial Narrow" w:hAnsi="Arial Narrow" w:cs="Arial"/>
          <w:i/>
          <w:sz w:val="22"/>
          <w:szCs w:val="22"/>
        </w:rPr>
      </w:pPr>
      <w:r w:rsidRPr="00692695">
        <w:rPr>
          <w:rFonts w:ascii="Arial Narrow" w:hAnsi="Arial Narrow" w:cs="Arial"/>
          <w:sz w:val="22"/>
          <w:szCs w:val="22"/>
        </w:rPr>
        <w:t>Ausgefertigt aufgrund des Beschlusses des Akademischen Sen</w:t>
      </w:r>
      <w:r w:rsidR="003C6DB2" w:rsidRPr="00692695">
        <w:rPr>
          <w:rFonts w:ascii="Arial Narrow" w:hAnsi="Arial Narrow" w:cs="Arial"/>
          <w:sz w:val="22"/>
          <w:szCs w:val="22"/>
        </w:rPr>
        <w:t>ats der Univers</w:t>
      </w:r>
      <w:r w:rsidR="00A77D4B" w:rsidRPr="00692695">
        <w:rPr>
          <w:rFonts w:ascii="Arial Narrow" w:hAnsi="Arial Narrow" w:cs="Arial"/>
          <w:sz w:val="22"/>
          <w:szCs w:val="22"/>
        </w:rPr>
        <w:t xml:space="preserve">ität Rostock vom </w:t>
      </w:r>
      <w:r w:rsidR="008775B6" w:rsidRPr="00692695">
        <w:rPr>
          <w:rFonts w:ascii="Arial Narrow" w:hAnsi="Arial Narrow" w:cs="Arial"/>
          <w:sz w:val="22"/>
          <w:szCs w:val="22"/>
        </w:rPr>
        <w:br/>
      </w:r>
      <w:r w:rsidR="00692695">
        <w:rPr>
          <w:rFonts w:ascii="Arial Narrow" w:hAnsi="Arial Narrow" w:cs="Arial"/>
          <w:sz w:val="22"/>
          <w:szCs w:val="22"/>
        </w:rPr>
        <w:t>[</w:t>
      </w:r>
      <w:r w:rsidR="00692695" w:rsidRPr="0023165A">
        <w:rPr>
          <w:rFonts w:ascii="Arial Narrow" w:hAnsi="Arial Narrow" w:cs="Arial"/>
          <w:i/>
          <w:sz w:val="22"/>
          <w:szCs w:val="22"/>
        </w:rPr>
        <w:t>Datum des Senatsbeschlusses</w:t>
      </w:r>
      <w:r w:rsidR="00692695">
        <w:rPr>
          <w:rFonts w:ascii="Arial Narrow" w:hAnsi="Arial Narrow" w:cs="Arial"/>
          <w:sz w:val="22"/>
          <w:szCs w:val="22"/>
        </w:rPr>
        <w:t xml:space="preserve">] </w:t>
      </w:r>
      <w:r w:rsidR="00D70DCD" w:rsidRPr="00692695">
        <w:rPr>
          <w:rFonts w:ascii="Arial Narrow" w:hAnsi="Arial Narrow" w:cs="Arial"/>
          <w:sz w:val="22"/>
          <w:szCs w:val="22"/>
        </w:rPr>
        <w:t>und der Genehmigung des Rektors</w:t>
      </w:r>
      <w:r w:rsidR="00A931F9" w:rsidRPr="00692695">
        <w:rPr>
          <w:rFonts w:ascii="Arial Narrow" w:hAnsi="Arial Narrow" w:cs="Arial"/>
          <w:sz w:val="22"/>
          <w:szCs w:val="22"/>
        </w:rPr>
        <w:t>.</w:t>
      </w:r>
    </w:p>
    <w:p w:rsidR="00ED64C8" w:rsidRPr="00692695" w:rsidRDefault="00ED64C8" w:rsidP="00ED64C8">
      <w:pPr>
        <w:shd w:val="clear" w:color="auto" w:fill="FFFFFF"/>
        <w:spacing w:line="240" w:lineRule="atLeast"/>
        <w:jc w:val="both"/>
        <w:rPr>
          <w:rFonts w:ascii="Arial Narrow" w:hAnsi="Arial Narrow" w:cs="Arial"/>
          <w:sz w:val="22"/>
          <w:szCs w:val="22"/>
        </w:rPr>
      </w:pPr>
    </w:p>
    <w:p w:rsidR="00ED64C8" w:rsidRPr="00692695" w:rsidRDefault="00ED64C8" w:rsidP="00ED64C8">
      <w:pPr>
        <w:shd w:val="clear" w:color="auto" w:fill="FFFFFF"/>
        <w:spacing w:line="240" w:lineRule="atLeast"/>
        <w:jc w:val="both"/>
        <w:rPr>
          <w:rFonts w:ascii="Arial Narrow" w:hAnsi="Arial Narrow" w:cs="Arial"/>
          <w:sz w:val="22"/>
          <w:szCs w:val="22"/>
        </w:rPr>
      </w:pPr>
    </w:p>
    <w:p w:rsidR="00A719B4" w:rsidRPr="00692695" w:rsidRDefault="00E416BE" w:rsidP="00ED64C8">
      <w:pPr>
        <w:shd w:val="clear" w:color="auto" w:fill="FFFFFF"/>
        <w:spacing w:line="240" w:lineRule="atLeast"/>
        <w:jc w:val="both"/>
        <w:rPr>
          <w:rFonts w:ascii="Arial Narrow" w:hAnsi="Arial Narrow" w:cs="Arial"/>
          <w:sz w:val="22"/>
          <w:szCs w:val="22"/>
        </w:rPr>
      </w:pPr>
      <w:r w:rsidRPr="00692695">
        <w:rPr>
          <w:rFonts w:ascii="Arial Narrow" w:hAnsi="Arial Narrow" w:cs="Arial"/>
          <w:sz w:val="22"/>
          <w:szCs w:val="22"/>
        </w:rPr>
        <w:t>Rostock, den</w:t>
      </w:r>
      <w:r w:rsidR="00692695">
        <w:rPr>
          <w:rFonts w:ascii="Arial Narrow" w:hAnsi="Arial Narrow" w:cs="Arial"/>
          <w:sz w:val="22"/>
          <w:szCs w:val="22"/>
        </w:rPr>
        <w:t xml:space="preserve"> [</w:t>
      </w:r>
      <w:r w:rsidR="00692695" w:rsidRPr="00692695">
        <w:rPr>
          <w:rFonts w:ascii="Arial Narrow" w:hAnsi="Arial Narrow" w:cs="Arial"/>
          <w:i/>
          <w:sz w:val="22"/>
          <w:szCs w:val="22"/>
        </w:rPr>
        <w:t>Datum</w:t>
      </w:r>
      <w:r w:rsidR="00692695">
        <w:rPr>
          <w:rFonts w:ascii="Arial Narrow" w:hAnsi="Arial Narrow" w:cs="Arial"/>
          <w:sz w:val="22"/>
          <w:szCs w:val="22"/>
        </w:rPr>
        <w:t>]</w:t>
      </w:r>
    </w:p>
    <w:p w:rsidR="00454AA3" w:rsidRPr="00692695" w:rsidRDefault="00454AA3" w:rsidP="00ED64C8">
      <w:pPr>
        <w:shd w:val="clear" w:color="auto" w:fill="FFFFFF"/>
        <w:spacing w:line="240" w:lineRule="atLeast"/>
        <w:jc w:val="both"/>
        <w:rPr>
          <w:rFonts w:ascii="Arial Narrow" w:hAnsi="Arial Narrow" w:cs="Arial"/>
          <w:sz w:val="22"/>
          <w:szCs w:val="22"/>
        </w:rPr>
      </w:pPr>
    </w:p>
    <w:p w:rsidR="00A719B4" w:rsidRPr="00692695" w:rsidRDefault="00A719B4" w:rsidP="00ED64C8">
      <w:pPr>
        <w:shd w:val="clear" w:color="auto" w:fill="FFFFFF"/>
        <w:spacing w:line="240" w:lineRule="atLeast"/>
        <w:jc w:val="both"/>
        <w:rPr>
          <w:rFonts w:ascii="Arial Narrow" w:hAnsi="Arial Narrow" w:cs="Arial"/>
          <w:sz w:val="22"/>
          <w:szCs w:val="22"/>
        </w:rPr>
      </w:pPr>
    </w:p>
    <w:p w:rsidR="00A719B4" w:rsidRPr="00692695" w:rsidRDefault="00A719B4" w:rsidP="00ED64C8">
      <w:pPr>
        <w:shd w:val="clear" w:color="auto" w:fill="FFFFFF"/>
        <w:spacing w:line="240" w:lineRule="atLeast"/>
        <w:jc w:val="both"/>
        <w:rPr>
          <w:rFonts w:ascii="Arial Narrow" w:hAnsi="Arial Narrow" w:cs="Arial"/>
          <w:sz w:val="22"/>
          <w:szCs w:val="22"/>
        </w:rPr>
      </w:pPr>
    </w:p>
    <w:p w:rsidR="00ED64C8" w:rsidRPr="00692695" w:rsidRDefault="00ED64C8" w:rsidP="00ED64C8">
      <w:pPr>
        <w:shd w:val="clear" w:color="auto" w:fill="FFFFFF"/>
        <w:spacing w:line="240" w:lineRule="atLeast"/>
        <w:jc w:val="center"/>
        <w:rPr>
          <w:rFonts w:ascii="Arial Narrow" w:hAnsi="Arial Narrow" w:cs="Arial"/>
          <w:sz w:val="22"/>
          <w:szCs w:val="22"/>
        </w:rPr>
      </w:pPr>
      <w:r w:rsidRPr="00692695">
        <w:rPr>
          <w:rFonts w:ascii="Arial Narrow" w:hAnsi="Arial Narrow" w:cs="Arial"/>
          <w:sz w:val="22"/>
          <w:szCs w:val="22"/>
        </w:rPr>
        <w:t>Der Rektor</w:t>
      </w:r>
    </w:p>
    <w:p w:rsidR="00ED64C8" w:rsidRPr="00692695" w:rsidRDefault="00ED64C8" w:rsidP="00ED64C8">
      <w:pPr>
        <w:shd w:val="clear" w:color="auto" w:fill="FFFFFF"/>
        <w:spacing w:line="240" w:lineRule="atLeast"/>
        <w:jc w:val="center"/>
        <w:rPr>
          <w:rFonts w:ascii="Arial Narrow" w:hAnsi="Arial Narrow" w:cs="Arial"/>
          <w:sz w:val="22"/>
          <w:szCs w:val="22"/>
        </w:rPr>
      </w:pPr>
      <w:r w:rsidRPr="00692695">
        <w:rPr>
          <w:rFonts w:ascii="Arial Narrow" w:hAnsi="Arial Narrow" w:cs="Arial"/>
          <w:sz w:val="22"/>
          <w:szCs w:val="22"/>
        </w:rPr>
        <w:t>der Universität Rostock</w:t>
      </w:r>
    </w:p>
    <w:p w:rsidR="00ED64C8" w:rsidRPr="00692695" w:rsidRDefault="00ED64C8" w:rsidP="00ED64C8">
      <w:pPr>
        <w:shd w:val="clear" w:color="auto" w:fill="FFFFFF"/>
        <w:tabs>
          <w:tab w:val="left" w:pos="4860"/>
        </w:tabs>
        <w:jc w:val="center"/>
        <w:rPr>
          <w:rFonts w:ascii="Arial Narrow" w:hAnsi="Arial Narrow" w:cs="Arial"/>
          <w:sz w:val="22"/>
          <w:szCs w:val="22"/>
        </w:rPr>
      </w:pPr>
      <w:r w:rsidRPr="00692695">
        <w:rPr>
          <w:rFonts w:ascii="Arial Narrow" w:hAnsi="Arial Narrow" w:cs="Arial"/>
          <w:sz w:val="22"/>
          <w:szCs w:val="22"/>
        </w:rPr>
        <w:t xml:space="preserve">Universitätsprofessor Dr. Wolfgang </w:t>
      </w:r>
      <w:proofErr w:type="spellStart"/>
      <w:r w:rsidRPr="00692695">
        <w:rPr>
          <w:rFonts w:ascii="Arial Narrow" w:hAnsi="Arial Narrow" w:cs="Arial"/>
          <w:sz w:val="22"/>
          <w:szCs w:val="22"/>
        </w:rPr>
        <w:t>Schareck</w:t>
      </w:r>
      <w:proofErr w:type="spellEnd"/>
    </w:p>
    <w:p w:rsidR="00ED64C8" w:rsidRPr="00692695" w:rsidRDefault="00ED64C8" w:rsidP="00ED64C8">
      <w:pPr>
        <w:shd w:val="clear" w:color="auto" w:fill="FFFFFF"/>
        <w:tabs>
          <w:tab w:val="left" w:pos="4860"/>
        </w:tabs>
        <w:jc w:val="both"/>
        <w:rPr>
          <w:rFonts w:ascii="Arial Narrow" w:hAnsi="Arial Narrow"/>
          <w:sz w:val="22"/>
          <w:szCs w:val="22"/>
        </w:rPr>
      </w:pPr>
    </w:p>
    <w:p w:rsidR="005A1D0F" w:rsidRPr="00692695" w:rsidRDefault="005A1D0F" w:rsidP="00ED64C8">
      <w:pPr>
        <w:shd w:val="clear" w:color="auto" w:fill="FFFFFF"/>
        <w:tabs>
          <w:tab w:val="left" w:pos="4860"/>
        </w:tabs>
        <w:jc w:val="both"/>
        <w:rPr>
          <w:rFonts w:ascii="Arial Narrow" w:hAnsi="Arial Narrow"/>
          <w:sz w:val="22"/>
          <w:szCs w:val="22"/>
        </w:rPr>
      </w:pPr>
    </w:p>
    <w:p w:rsidR="005A1D0F" w:rsidRPr="00692695" w:rsidRDefault="005A1D0F" w:rsidP="005A1D0F">
      <w:pPr>
        <w:shd w:val="clear" w:color="auto" w:fill="FFFFFF"/>
        <w:tabs>
          <w:tab w:val="left" w:pos="0"/>
        </w:tabs>
        <w:jc w:val="both"/>
        <w:rPr>
          <w:rFonts w:ascii="Arial Narrow" w:hAnsi="Arial Narrow" w:cs="Arial"/>
          <w:b/>
          <w:sz w:val="22"/>
          <w:szCs w:val="22"/>
        </w:rPr>
      </w:pPr>
      <w:r w:rsidRPr="00692695">
        <w:rPr>
          <w:rFonts w:ascii="Arial Narrow" w:hAnsi="Arial Narrow" w:cs="Arial"/>
          <w:b/>
          <w:sz w:val="22"/>
          <w:szCs w:val="22"/>
        </w:rPr>
        <w:t>An</w:t>
      </w:r>
      <w:r w:rsidR="00B26B6A" w:rsidRPr="00692695">
        <w:rPr>
          <w:rFonts w:ascii="Arial Narrow" w:hAnsi="Arial Narrow" w:cs="Arial"/>
          <w:b/>
          <w:sz w:val="22"/>
          <w:szCs w:val="22"/>
        </w:rPr>
        <w:t>hang</w:t>
      </w:r>
      <w:r w:rsidRPr="00692695">
        <w:rPr>
          <w:rFonts w:ascii="Arial Narrow" w:hAnsi="Arial Narrow" w:cs="Arial"/>
          <w:b/>
          <w:sz w:val="22"/>
          <w:szCs w:val="22"/>
        </w:rPr>
        <w:t>:</w:t>
      </w:r>
    </w:p>
    <w:p w:rsidR="005A1D0F" w:rsidRPr="00692695" w:rsidRDefault="005A1D0F" w:rsidP="005A1D0F">
      <w:pPr>
        <w:shd w:val="clear" w:color="auto" w:fill="FFFFFF"/>
        <w:tabs>
          <w:tab w:val="left" w:pos="0"/>
        </w:tabs>
        <w:jc w:val="both"/>
        <w:rPr>
          <w:rFonts w:ascii="Arial Narrow" w:hAnsi="Arial Narrow" w:cs="Arial"/>
          <w:sz w:val="22"/>
          <w:szCs w:val="22"/>
        </w:rPr>
      </w:pPr>
    </w:p>
    <w:p w:rsidR="00C57FDD" w:rsidRPr="00692695" w:rsidRDefault="00C57FDD" w:rsidP="00C57FDD">
      <w:pPr>
        <w:shd w:val="clear" w:color="auto" w:fill="FFFFFF"/>
        <w:ind w:left="1134" w:hanging="1134"/>
        <w:jc w:val="both"/>
        <w:rPr>
          <w:rFonts w:ascii="Arial Narrow" w:hAnsi="Arial Narrow" w:cs="Arial"/>
          <w:sz w:val="22"/>
          <w:szCs w:val="22"/>
        </w:rPr>
      </w:pPr>
      <w:r w:rsidRPr="00692695">
        <w:rPr>
          <w:rFonts w:ascii="Arial Narrow" w:hAnsi="Arial Narrow" w:cs="Arial"/>
          <w:sz w:val="22"/>
          <w:szCs w:val="22"/>
        </w:rPr>
        <w:t>Anlage 1:</w:t>
      </w:r>
      <w:r w:rsidRPr="00692695">
        <w:rPr>
          <w:rFonts w:ascii="Arial Narrow" w:hAnsi="Arial Narrow" w:cs="Arial"/>
          <w:sz w:val="22"/>
          <w:szCs w:val="22"/>
        </w:rPr>
        <w:tab/>
        <w:t xml:space="preserve">Prüfungs- und Studienpläne </w:t>
      </w:r>
    </w:p>
    <w:p w:rsidR="00C57FDD" w:rsidRPr="00692695" w:rsidRDefault="00C57FDD" w:rsidP="00C57FDD">
      <w:pPr>
        <w:shd w:val="clear" w:color="auto" w:fill="FFFFFF"/>
        <w:ind w:left="1134" w:hanging="1134"/>
        <w:jc w:val="both"/>
        <w:rPr>
          <w:rFonts w:ascii="Arial Narrow" w:hAnsi="Arial Narrow" w:cs="Arial"/>
          <w:sz w:val="22"/>
          <w:szCs w:val="22"/>
        </w:rPr>
      </w:pPr>
      <w:r w:rsidRPr="00692695">
        <w:rPr>
          <w:rFonts w:ascii="Arial Narrow" w:hAnsi="Arial Narrow" w:cs="Arial"/>
          <w:sz w:val="22"/>
          <w:szCs w:val="22"/>
        </w:rPr>
        <w:lastRenderedPageBreak/>
        <w:tab/>
        <w:t>Anlage 1.1: Prüfungs- und Studienplan (Studienbeginn Wintersemester)</w:t>
      </w:r>
    </w:p>
    <w:p w:rsidR="00C57FDD" w:rsidRPr="00692695" w:rsidRDefault="00C57FDD" w:rsidP="00C57FDD">
      <w:pPr>
        <w:shd w:val="clear" w:color="auto" w:fill="FFFFFF"/>
        <w:ind w:left="1134" w:hanging="1134"/>
        <w:jc w:val="both"/>
        <w:rPr>
          <w:rFonts w:ascii="Arial Narrow" w:hAnsi="Arial Narrow" w:cs="Arial"/>
          <w:sz w:val="22"/>
          <w:szCs w:val="22"/>
        </w:rPr>
      </w:pPr>
      <w:r w:rsidRPr="00692695">
        <w:rPr>
          <w:rFonts w:ascii="Arial Narrow" w:hAnsi="Arial Narrow" w:cs="Arial"/>
          <w:sz w:val="22"/>
          <w:szCs w:val="22"/>
        </w:rPr>
        <w:tab/>
        <w:t>Anlage 1.2: Prüfungs- und Studienplan (Studienbeginn Sommersemester)</w:t>
      </w:r>
    </w:p>
    <w:sectPr w:rsidR="00C57FDD" w:rsidRPr="00692695" w:rsidSect="00777D69">
      <w:headerReference w:type="default" r:id="rId9"/>
      <w:pgSz w:w="11905" w:h="16837"/>
      <w:pgMar w:top="1418"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2F" w:rsidRDefault="0089232F">
      <w:r>
        <w:separator/>
      </w:r>
    </w:p>
  </w:endnote>
  <w:endnote w:type="continuationSeparator" w:id="0">
    <w:p w:rsidR="0089232F" w:rsidRDefault="0089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UM Neue Helvetica">
    <w:altName w:val="TUM Neue 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2F" w:rsidRDefault="0089232F">
      <w:r>
        <w:separator/>
      </w:r>
    </w:p>
  </w:footnote>
  <w:footnote w:type="continuationSeparator" w:id="0">
    <w:p w:rsidR="0089232F" w:rsidRDefault="0089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0C" w:rsidRPr="001C3896" w:rsidRDefault="00D30E0C">
    <w:pPr>
      <w:pStyle w:val="Kopfzeile"/>
      <w:tabs>
        <w:tab w:val="clear" w:pos="4536"/>
        <w:tab w:val="center" w:pos="7230"/>
      </w:tabs>
      <w:rPr>
        <w:rFonts w:ascii="Arial Narrow" w:hAnsi="Arial Narrow"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berschrift1"/>
      <w:suff w:val="space"/>
      <w:lvlText w:val="%1."/>
      <w:lvlJc w:val="left"/>
      <w:pPr>
        <w:tabs>
          <w:tab w:val="num" w:pos="0"/>
        </w:tabs>
        <w:ind w:left="0" w:firstLine="0"/>
      </w:pPr>
      <w:rPr>
        <w:rFonts w:ascii="Times New Roman" w:hAnsi="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nothing"/>
      <w:lvlText w:val="§ %2"/>
      <w:lvlJc w:val="left"/>
      <w:pPr>
        <w:tabs>
          <w:tab w:val="num" w:pos="0"/>
        </w:tabs>
        <w:ind w:left="8789" w:firstLine="0"/>
      </w:pPr>
      <w:rPr>
        <w:rFonts w:ascii="Times New Roman" w:hAnsi="Times New Roman"/>
        <w:b/>
        <w:i w:val="0"/>
        <w:color w:val="FF0000"/>
        <w:sz w:val="24"/>
      </w:rPr>
    </w:lvl>
    <w:lvl w:ilvl="2">
      <w:start w:val="1"/>
      <w:numFmt w:val="decimal"/>
      <w:pStyle w:val="berschrift3"/>
      <w:lvlText w:val="%1.%2.%3"/>
      <w:lvlJc w:val="left"/>
      <w:pPr>
        <w:tabs>
          <w:tab w:val="num" w:pos="720"/>
        </w:tabs>
        <w:ind w:left="357" w:hanging="35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decimal"/>
      <w:pStyle w:val="OrdngAbsatz"/>
      <w:lvlText w:val="§ %1"/>
      <w:lvlJc w:val="left"/>
      <w:pPr>
        <w:tabs>
          <w:tab w:val="num" w:pos="567"/>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709"/>
        </w:tabs>
        <w:ind w:left="0" w:firstLine="709"/>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
    <w:nsid w:val="00000003"/>
    <w:multiLevelType w:val="singleLevel"/>
    <w:tmpl w:val="00000003"/>
    <w:name w:val="WW8Num3"/>
    <w:lvl w:ilvl="0">
      <w:start w:val="1"/>
      <w:numFmt w:val="decimal"/>
      <w:lvlText w:val="%1."/>
      <w:lvlJc w:val="left"/>
      <w:pPr>
        <w:tabs>
          <w:tab w:val="num" w:pos="0"/>
        </w:tabs>
        <w:ind w:left="644" w:hanging="360"/>
      </w:pPr>
    </w:lvl>
  </w:abstractNum>
  <w:abstractNum w:abstractNumId="3">
    <w:nsid w:val="00000004"/>
    <w:multiLevelType w:val="singleLevel"/>
    <w:tmpl w:val="00000004"/>
    <w:name w:val="WW8Num4"/>
    <w:lvl w:ilvl="0">
      <w:start w:val="3"/>
      <w:numFmt w:val="decimal"/>
      <w:lvlText w:val="%1."/>
      <w:lvlJc w:val="left"/>
      <w:pPr>
        <w:tabs>
          <w:tab w:val="num" w:pos="0"/>
        </w:tabs>
        <w:ind w:left="644" w:hanging="360"/>
      </w:pPr>
      <w:rPr>
        <w:b w:val="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Arial"/>
      </w:rPr>
    </w:lvl>
  </w:abstractNum>
  <w:abstractNum w:abstractNumId="5">
    <w:nsid w:val="00000006"/>
    <w:multiLevelType w:val="singleLevel"/>
    <w:tmpl w:val="00000006"/>
    <w:name w:val="WW8Num6"/>
    <w:lvl w:ilvl="0">
      <w:start w:val="1"/>
      <w:numFmt w:val="bullet"/>
      <w:lvlText w:val=""/>
      <w:lvlJc w:val="left"/>
      <w:pPr>
        <w:tabs>
          <w:tab w:val="num" w:pos="0"/>
        </w:tabs>
        <w:ind w:left="644" w:hanging="360"/>
      </w:pPr>
      <w:rPr>
        <w:rFonts w:ascii="Symbol" w:hAnsi="Symbol"/>
        <w:sz w:val="16"/>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Arial"/>
      </w:rPr>
    </w:lvl>
  </w:abstractNum>
  <w:abstractNum w:abstractNumId="7">
    <w:nsid w:val="07AF7A3D"/>
    <w:multiLevelType w:val="hybridMultilevel"/>
    <w:tmpl w:val="8810643E"/>
    <w:lvl w:ilvl="0" w:tplc="A8DCA17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13071A7A"/>
    <w:multiLevelType w:val="hybridMultilevel"/>
    <w:tmpl w:val="217AA3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607ECE"/>
    <w:multiLevelType w:val="hybridMultilevel"/>
    <w:tmpl w:val="548040EA"/>
    <w:lvl w:ilvl="0" w:tplc="00000005">
      <w:start w:val="1"/>
      <w:numFmt w:val="bullet"/>
      <w:lvlText w:val=""/>
      <w:lvlJc w:val="left"/>
      <w:pPr>
        <w:ind w:left="1140" w:hanging="360"/>
      </w:pPr>
      <w:rPr>
        <w:rFonts w:ascii="Symbol" w:hAnsi="Symbol" w:cs="Arial"/>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0">
    <w:nsid w:val="1AD46EFE"/>
    <w:multiLevelType w:val="hybridMultilevel"/>
    <w:tmpl w:val="E9DAD668"/>
    <w:lvl w:ilvl="0" w:tplc="48AE96FC">
      <w:start w:val="1"/>
      <w:numFmt w:val="decimal"/>
      <w:lvlText w:val="%1."/>
      <w:lvlJc w:val="left"/>
      <w:pPr>
        <w:ind w:left="1608" w:hanging="420"/>
      </w:pPr>
      <w:rPr>
        <w:rFonts w:hint="default"/>
      </w:rPr>
    </w:lvl>
    <w:lvl w:ilvl="1" w:tplc="04070019" w:tentative="1">
      <w:start w:val="1"/>
      <w:numFmt w:val="lowerLetter"/>
      <w:lvlText w:val="%2."/>
      <w:lvlJc w:val="left"/>
      <w:pPr>
        <w:ind w:left="2268" w:hanging="360"/>
      </w:pPr>
    </w:lvl>
    <w:lvl w:ilvl="2" w:tplc="0407001B" w:tentative="1">
      <w:start w:val="1"/>
      <w:numFmt w:val="lowerRoman"/>
      <w:lvlText w:val="%3."/>
      <w:lvlJc w:val="right"/>
      <w:pPr>
        <w:ind w:left="2988" w:hanging="180"/>
      </w:pPr>
    </w:lvl>
    <w:lvl w:ilvl="3" w:tplc="0407000F" w:tentative="1">
      <w:start w:val="1"/>
      <w:numFmt w:val="decimal"/>
      <w:lvlText w:val="%4."/>
      <w:lvlJc w:val="left"/>
      <w:pPr>
        <w:ind w:left="3708" w:hanging="360"/>
      </w:pPr>
    </w:lvl>
    <w:lvl w:ilvl="4" w:tplc="04070019" w:tentative="1">
      <w:start w:val="1"/>
      <w:numFmt w:val="lowerLetter"/>
      <w:lvlText w:val="%5."/>
      <w:lvlJc w:val="left"/>
      <w:pPr>
        <w:ind w:left="4428" w:hanging="360"/>
      </w:pPr>
    </w:lvl>
    <w:lvl w:ilvl="5" w:tplc="0407001B" w:tentative="1">
      <w:start w:val="1"/>
      <w:numFmt w:val="lowerRoman"/>
      <w:lvlText w:val="%6."/>
      <w:lvlJc w:val="right"/>
      <w:pPr>
        <w:ind w:left="5148" w:hanging="180"/>
      </w:pPr>
    </w:lvl>
    <w:lvl w:ilvl="6" w:tplc="0407000F" w:tentative="1">
      <w:start w:val="1"/>
      <w:numFmt w:val="decimal"/>
      <w:lvlText w:val="%7."/>
      <w:lvlJc w:val="left"/>
      <w:pPr>
        <w:ind w:left="5868" w:hanging="360"/>
      </w:pPr>
    </w:lvl>
    <w:lvl w:ilvl="7" w:tplc="04070019" w:tentative="1">
      <w:start w:val="1"/>
      <w:numFmt w:val="lowerLetter"/>
      <w:lvlText w:val="%8."/>
      <w:lvlJc w:val="left"/>
      <w:pPr>
        <w:ind w:left="6588" w:hanging="360"/>
      </w:pPr>
    </w:lvl>
    <w:lvl w:ilvl="8" w:tplc="0407001B" w:tentative="1">
      <w:start w:val="1"/>
      <w:numFmt w:val="lowerRoman"/>
      <w:lvlText w:val="%9."/>
      <w:lvlJc w:val="right"/>
      <w:pPr>
        <w:ind w:left="7308" w:hanging="180"/>
      </w:pPr>
    </w:lvl>
  </w:abstractNum>
  <w:abstractNum w:abstractNumId="11">
    <w:nsid w:val="408F7F70"/>
    <w:multiLevelType w:val="hybridMultilevel"/>
    <w:tmpl w:val="85EE9F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4202790C"/>
    <w:multiLevelType w:val="hybridMultilevel"/>
    <w:tmpl w:val="C16E1B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5125FBA"/>
    <w:multiLevelType w:val="hybridMultilevel"/>
    <w:tmpl w:val="14EAC6DC"/>
    <w:lvl w:ilvl="0" w:tplc="23166524">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2"/>
  </w:num>
  <w:num w:numId="11">
    <w:abstractNumId w:val="7"/>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B6"/>
    <w:rsid w:val="0000258F"/>
    <w:rsid w:val="00004934"/>
    <w:rsid w:val="00015DCD"/>
    <w:rsid w:val="00051C9F"/>
    <w:rsid w:val="0005491D"/>
    <w:rsid w:val="00065D90"/>
    <w:rsid w:val="000759E6"/>
    <w:rsid w:val="000F1BDA"/>
    <w:rsid w:val="00105834"/>
    <w:rsid w:val="0012764D"/>
    <w:rsid w:val="00133273"/>
    <w:rsid w:val="0015428E"/>
    <w:rsid w:val="00173C13"/>
    <w:rsid w:val="001C3896"/>
    <w:rsid w:val="001D274A"/>
    <w:rsid w:val="00207783"/>
    <w:rsid w:val="00246659"/>
    <w:rsid w:val="00246B12"/>
    <w:rsid w:val="00270AFA"/>
    <w:rsid w:val="00272965"/>
    <w:rsid w:val="0027672F"/>
    <w:rsid w:val="00276B61"/>
    <w:rsid w:val="00292567"/>
    <w:rsid w:val="002B6853"/>
    <w:rsid w:val="002C7972"/>
    <w:rsid w:val="002D6656"/>
    <w:rsid w:val="002F6B4F"/>
    <w:rsid w:val="00305614"/>
    <w:rsid w:val="00306505"/>
    <w:rsid w:val="003105BC"/>
    <w:rsid w:val="00345807"/>
    <w:rsid w:val="00347177"/>
    <w:rsid w:val="003541CB"/>
    <w:rsid w:val="00397925"/>
    <w:rsid w:val="003C6DB2"/>
    <w:rsid w:val="0040011C"/>
    <w:rsid w:val="00406A55"/>
    <w:rsid w:val="00407F1A"/>
    <w:rsid w:val="0043536E"/>
    <w:rsid w:val="00435D29"/>
    <w:rsid w:val="00450749"/>
    <w:rsid w:val="00454AA3"/>
    <w:rsid w:val="0046316F"/>
    <w:rsid w:val="00477F45"/>
    <w:rsid w:val="00492B1A"/>
    <w:rsid w:val="004C2670"/>
    <w:rsid w:val="00507679"/>
    <w:rsid w:val="005341AD"/>
    <w:rsid w:val="00561417"/>
    <w:rsid w:val="00561995"/>
    <w:rsid w:val="00561A1F"/>
    <w:rsid w:val="005A1D0F"/>
    <w:rsid w:val="005E4AF2"/>
    <w:rsid w:val="006146AC"/>
    <w:rsid w:val="00681C9C"/>
    <w:rsid w:val="00692695"/>
    <w:rsid w:val="006930E2"/>
    <w:rsid w:val="006D0EEC"/>
    <w:rsid w:val="0070461F"/>
    <w:rsid w:val="00705E22"/>
    <w:rsid w:val="007420E4"/>
    <w:rsid w:val="00747FB7"/>
    <w:rsid w:val="007528B1"/>
    <w:rsid w:val="00755DB6"/>
    <w:rsid w:val="007656B7"/>
    <w:rsid w:val="00770C28"/>
    <w:rsid w:val="00774BB1"/>
    <w:rsid w:val="00777D69"/>
    <w:rsid w:val="007A25BD"/>
    <w:rsid w:val="007B0F8B"/>
    <w:rsid w:val="007C1F51"/>
    <w:rsid w:val="00811876"/>
    <w:rsid w:val="0083538D"/>
    <w:rsid w:val="00847B37"/>
    <w:rsid w:val="00866320"/>
    <w:rsid w:val="00876C2F"/>
    <w:rsid w:val="008775B6"/>
    <w:rsid w:val="00884C9F"/>
    <w:rsid w:val="008909B5"/>
    <w:rsid w:val="0089232F"/>
    <w:rsid w:val="008D7C93"/>
    <w:rsid w:val="008E052D"/>
    <w:rsid w:val="009513B3"/>
    <w:rsid w:val="00953D36"/>
    <w:rsid w:val="0096231A"/>
    <w:rsid w:val="00973049"/>
    <w:rsid w:val="009749E9"/>
    <w:rsid w:val="009965DF"/>
    <w:rsid w:val="009A64EC"/>
    <w:rsid w:val="009B55B7"/>
    <w:rsid w:val="009D0681"/>
    <w:rsid w:val="009E562A"/>
    <w:rsid w:val="00A02973"/>
    <w:rsid w:val="00A04B8F"/>
    <w:rsid w:val="00A237C6"/>
    <w:rsid w:val="00A31C1F"/>
    <w:rsid w:val="00A36C96"/>
    <w:rsid w:val="00A57B2C"/>
    <w:rsid w:val="00A60F74"/>
    <w:rsid w:val="00A719B4"/>
    <w:rsid w:val="00A771F8"/>
    <w:rsid w:val="00A77D4B"/>
    <w:rsid w:val="00A8624A"/>
    <w:rsid w:val="00A931F9"/>
    <w:rsid w:val="00A94C6C"/>
    <w:rsid w:val="00AD4592"/>
    <w:rsid w:val="00B26B6A"/>
    <w:rsid w:val="00B27F17"/>
    <w:rsid w:val="00B36538"/>
    <w:rsid w:val="00B74B4F"/>
    <w:rsid w:val="00B82A78"/>
    <w:rsid w:val="00BC585C"/>
    <w:rsid w:val="00BD2A8A"/>
    <w:rsid w:val="00C00A86"/>
    <w:rsid w:val="00C1014E"/>
    <w:rsid w:val="00C27E61"/>
    <w:rsid w:val="00C47CF4"/>
    <w:rsid w:val="00C53961"/>
    <w:rsid w:val="00C57FDD"/>
    <w:rsid w:val="00C67574"/>
    <w:rsid w:val="00C67C0A"/>
    <w:rsid w:val="00C8190D"/>
    <w:rsid w:val="00C916E4"/>
    <w:rsid w:val="00C948A2"/>
    <w:rsid w:val="00CA5C57"/>
    <w:rsid w:val="00CD6C4E"/>
    <w:rsid w:val="00CE4671"/>
    <w:rsid w:val="00D04500"/>
    <w:rsid w:val="00D10B67"/>
    <w:rsid w:val="00D1263C"/>
    <w:rsid w:val="00D23A3E"/>
    <w:rsid w:val="00D30E0C"/>
    <w:rsid w:val="00D370CE"/>
    <w:rsid w:val="00D52884"/>
    <w:rsid w:val="00D670D0"/>
    <w:rsid w:val="00D70DCD"/>
    <w:rsid w:val="00D7480E"/>
    <w:rsid w:val="00D83AAC"/>
    <w:rsid w:val="00DA5381"/>
    <w:rsid w:val="00DB5F28"/>
    <w:rsid w:val="00DF7B14"/>
    <w:rsid w:val="00E01E2B"/>
    <w:rsid w:val="00E02C19"/>
    <w:rsid w:val="00E04158"/>
    <w:rsid w:val="00E145D7"/>
    <w:rsid w:val="00E274B3"/>
    <w:rsid w:val="00E416BE"/>
    <w:rsid w:val="00E50F54"/>
    <w:rsid w:val="00E85A5A"/>
    <w:rsid w:val="00E97F22"/>
    <w:rsid w:val="00EA28DF"/>
    <w:rsid w:val="00EC3506"/>
    <w:rsid w:val="00ED64C8"/>
    <w:rsid w:val="00EE4AEB"/>
    <w:rsid w:val="00F27F9A"/>
    <w:rsid w:val="00F80D94"/>
    <w:rsid w:val="00F82D46"/>
    <w:rsid w:val="00FC5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w:sz w:val="24"/>
      <w:lang w:eastAsia="ar-SA"/>
    </w:rPr>
  </w:style>
  <w:style w:type="paragraph" w:styleId="berschrift1">
    <w:name w:val="heading 1"/>
    <w:basedOn w:val="Standard"/>
    <w:next w:val="Standard"/>
    <w:qFormat/>
    <w:pPr>
      <w:keepNext/>
      <w:numPr>
        <w:numId w:val="1"/>
      </w:numPr>
      <w:spacing w:line="360" w:lineRule="auto"/>
      <w:jc w:val="both"/>
      <w:outlineLvl w:val="0"/>
    </w:pPr>
    <w:rPr>
      <w:rFonts w:ascii="Arial" w:hAnsi="Arial"/>
      <w:b/>
    </w:rPr>
  </w:style>
  <w:style w:type="paragraph" w:styleId="berschrift2">
    <w:name w:val="heading 2"/>
    <w:basedOn w:val="Standard"/>
    <w:next w:val="Standard"/>
    <w:qFormat/>
    <w:pPr>
      <w:keepNext/>
      <w:numPr>
        <w:ilvl w:val="1"/>
        <w:numId w:val="1"/>
      </w:numPr>
      <w:jc w:val="center"/>
      <w:outlineLvl w:val="1"/>
    </w:pPr>
    <w:rPr>
      <w:b/>
    </w:rPr>
  </w:style>
  <w:style w:type="paragraph" w:styleId="berschrift3">
    <w:name w:val="heading 3"/>
    <w:basedOn w:val="Standard"/>
    <w:next w:val="Standard"/>
    <w:qFormat/>
    <w:pPr>
      <w:keepNext/>
      <w:numPr>
        <w:ilvl w:val="2"/>
        <w:numId w:val="1"/>
      </w:numPr>
      <w:spacing w:before="240" w:after="60"/>
      <w:outlineLvl w:val="2"/>
    </w:pPr>
    <w:rPr>
      <w:rFonts w:ascii="Arial" w:hAnsi="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hAnsi="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rFonts w:ascii="Times New Roman" w:hAnsi="Times New Roman"/>
      <w:b/>
      <w:i w:val="0"/>
      <w:color w:val="FF0000"/>
      <w:sz w:val="24"/>
    </w:rPr>
  </w:style>
  <w:style w:type="character" w:customStyle="1" w:styleId="WW8Num4z0">
    <w:name w:val="WW8Num4z0"/>
    <w:rPr>
      <w:b w:val="0"/>
    </w:rPr>
  </w:style>
  <w:style w:type="character" w:customStyle="1" w:styleId="WW8Num5z0">
    <w:name w:val="WW8Num5z0"/>
    <w:rPr>
      <w:rFonts w:ascii="Arial Narrow" w:eastAsia="Times" w:hAnsi="Arial Narrow" w:cs="Arial"/>
    </w:rPr>
  </w:style>
  <w:style w:type="character" w:customStyle="1" w:styleId="WW8Num6z0">
    <w:name w:val="WW8Num6z0"/>
    <w:rPr>
      <w:rFonts w:ascii="Arial" w:hAnsi="Arial"/>
      <w:sz w:val="16"/>
    </w:rPr>
  </w:style>
  <w:style w:type="character" w:customStyle="1" w:styleId="WW8Num7z0">
    <w:name w:val="WW8Num7z0"/>
    <w:rPr>
      <w:rFonts w:ascii="Arial" w:eastAsia="Times" w:hAnsi="Arial" w:cs="Arial"/>
    </w:rPr>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WW8Num9z0">
    <w:name w:val="WW8Num9z0"/>
    <w:rPr>
      <w:rFonts w:ascii="Arial Narrow" w:eastAsia="Times" w:hAnsi="Arial Narrow" w:cs="Aria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
    <w:name w:val="WW-Absatz-Standardschriftart1"/>
  </w:style>
  <w:style w:type="character" w:customStyle="1" w:styleId="Absatz-Standardschriftart2">
    <w:name w:val="Absatz-Standardschriftart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0">
    <w:name w:val="WW8Num8z0"/>
    <w:rPr>
      <w:b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Absatz-Standardschriftart1111">
    <w:name w:val="WW-Absatz-Standardschriftart1111"/>
  </w:style>
  <w:style w:type="character" w:customStyle="1" w:styleId="WW8Num2z0">
    <w:name w:val="WW8Num2z0"/>
    <w:rPr>
      <w:rFonts w:ascii="Arial Narrow" w:eastAsia="Times" w:hAnsi="Arial Narrow"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12z0">
    <w:name w:val="WW8Num12z0"/>
    <w:rPr>
      <w:rFonts w:ascii="Arial" w:hAnsi="Arial"/>
      <w:sz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Arial" w:hAnsi="Arial"/>
      <w:sz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hAnsi="Arial"/>
      <w:sz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w:hAnsi="Arial" w:cs="Arial"/>
    </w:rPr>
  </w:style>
  <w:style w:type="character" w:customStyle="1" w:styleId="WW8Num22z0">
    <w:name w:val="WW8Num22z0"/>
    <w:rPr>
      <w:rFonts w:ascii="Times New Roman" w:hAnsi="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Pr>
      <w:rFonts w:ascii="Times New Roman" w:hAnsi="Times New Roman"/>
      <w:b/>
      <w:i w:val="0"/>
      <w:color w:val="FF0000"/>
      <w:sz w:val="24"/>
    </w:rPr>
  </w:style>
  <w:style w:type="character" w:customStyle="1" w:styleId="Absatz-Standardschriftart1">
    <w:name w:val="Absatz-Standardschriftart1"/>
  </w:style>
  <w:style w:type="character" w:customStyle="1" w:styleId="KopfzeileZchn">
    <w:name w:val="Kopfzeile Zchn"/>
    <w:rPr>
      <w:rFonts w:eastAsia="Times"/>
      <w:sz w:val="24"/>
      <w:lang w:val="de-DE" w:eastAsia="ar-SA" w:bidi="ar-SA"/>
    </w:rPr>
  </w:style>
  <w:style w:type="character" w:customStyle="1" w:styleId="FootnoteCharacters">
    <w:name w:val="Footnote Characters"/>
    <w:rPr>
      <w:vertAlign w:val="superscript"/>
    </w:rPr>
  </w:style>
  <w:style w:type="character" w:styleId="Seitenzahl">
    <w:name w:val="page number"/>
    <w:basedOn w:val="Absatz-Standardschriftart1"/>
  </w:style>
  <w:style w:type="character" w:styleId="Hyperlink">
    <w:name w:val="Hyperlink"/>
    <w:rPr>
      <w:color w:val="0000FF"/>
      <w:u w:val="single"/>
    </w:rPr>
  </w:style>
  <w:style w:type="character" w:customStyle="1" w:styleId="FunotentextCharChar">
    <w:name w:val="Fußnotentext Char Char"/>
    <w:rPr>
      <w:rFonts w:eastAsia="Times"/>
      <w:sz w:val="16"/>
      <w:szCs w:val="16"/>
      <w:lang w:val="de-DE" w:eastAsia="ar-SA" w:bidi="ar-SA"/>
    </w:rPr>
  </w:style>
  <w:style w:type="character" w:customStyle="1" w:styleId="FunotentextZchn">
    <w:name w:val="Fußnotentext Zchn"/>
    <w:rPr>
      <w:rFonts w:eastAsia="Times"/>
      <w:lang w:val="de-DE" w:eastAsia="ar-SA" w:bidi="ar-SA"/>
    </w:rPr>
  </w:style>
  <w:style w:type="character" w:customStyle="1" w:styleId="Kommentarzeichen1">
    <w:name w:val="Kommentarzeichen1"/>
    <w:rPr>
      <w:sz w:val="16"/>
      <w:szCs w:val="16"/>
    </w:rPr>
  </w:style>
  <w:style w:type="character" w:customStyle="1" w:styleId="EndnotentextZchn">
    <w:name w:val="Endnotentext Zchn"/>
    <w:rPr>
      <w:rFonts w:eastAsia="Times"/>
    </w:rPr>
  </w:style>
  <w:style w:type="character" w:customStyle="1" w:styleId="EndnoteCharacters">
    <w:name w:val="Endnote Characters"/>
    <w:rPr>
      <w:vertAlign w:val="superscript"/>
    </w:rPr>
  </w:style>
  <w:style w:type="character" w:customStyle="1" w:styleId="KommentartextZchn">
    <w:name w:val="Kommentartext Zchn"/>
    <w:rPr>
      <w:rFonts w:eastAsia="Times"/>
    </w:rPr>
  </w:style>
  <w:style w:type="character" w:customStyle="1" w:styleId="OrdngParagraphZchn">
    <w:name w:val="Ordng Paragraph Zchn"/>
    <w:rPr>
      <w:rFonts w:ascii="Arial" w:hAnsi="Arial" w:cs="Helvetica"/>
      <w:b/>
      <w:sz w:val="24"/>
    </w:rPr>
  </w:style>
  <w:style w:type="character" w:customStyle="1" w:styleId="FuzeileZchn">
    <w:name w:val="Fußzeile Zchn"/>
    <w:rPr>
      <w:rFonts w:ascii="Arial" w:eastAsia="Times" w:hAnsi="Arial" w:cs="Arial"/>
      <w:sz w:val="16"/>
      <w:szCs w:val="16"/>
    </w:rPr>
  </w:style>
  <w:style w:type="character" w:customStyle="1" w:styleId="Kommentarzeichen2">
    <w:name w:val="Kommentarzeichen2"/>
    <w:rPr>
      <w:sz w:val="16"/>
      <w:szCs w:val="16"/>
    </w:rPr>
  </w:style>
  <w:style w:type="character" w:customStyle="1" w:styleId="KommentartextZchn1">
    <w:name w:val="Kommentartext Zchn1"/>
    <w:rPr>
      <w:rFonts w:eastAsia="Times"/>
    </w:rPr>
  </w:style>
  <w:style w:type="character" w:customStyle="1" w:styleId="Kommentarzeichen3">
    <w:name w:val="Kommentarzeichen3"/>
    <w:rPr>
      <w:sz w:val="16"/>
      <w:szCs w:val="16"/>
    </w:rPr>
  </w:style>
  <w:style w:type="character" w:customStyle="1" w:styleId="KommentartextZchn2">
    <w:name w:val="Kommentartext Zchn2"/>
    <w:rPr>
      <w:rFonts w:eastAsia="Times"/>
    </w:rPr>
  </w:style>
  <w:style w:type="paragraph" w:customStyle="1" w:styleId="Heading">
    <w:name w:val="Heading"/>
    <w:basedOn w:val="Standard"/>
    <w:next w:val="Textkrper"/>
    <w:pPr>
      <w:keepNext/>
      <w:spacing w:before="240" w:after="120"/>
    </w:pPr>
    <w:rPr>
      <w:rFonts w:ascii="Arial" w:eastAsia="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Beschriftung10">
    <w:name w:val="Beschriftung1"/>
    <w:basedOn w:val="Standard"/>
    <w:next w:val="Standard"/>
    <w:pPr>
      <w:spacing w:line="240" w:lineRule="atLeast"/>
      <w:jc w:val="both"/>
    </w:pPr>
    <w:rPr>
      <w:rFonts w:ascii="Arial" w:hAnsi="Arial"/>
      <w:b/>
      <w:sz w:val="18"/>
    </w:rPr>
  </w:style>
  <w:style w:type="paragraph" w:styleId="Verzeichnis1">
    <w:name w:val="toc 1"/>
    <w:basedOn w:val="Standard"/>
    <w:next w:val="Standard"/>
    <w:pPr>
      <w:tabs>
        <w:tab w:val="left" w:pos="0"/>
        <w:tab w:val="right" w:leader="dot" w:pos="9060"/>
      </w:tabs>
      <w:jc w:val="center"/>
    </w:pPr>
    <w:rPr>
      <w:rFonts w:ascii="Arial" w:hAnsi="Arial" w:cs="Arial"/>
      <w:b/>
      <w:szCs w:val="24"/>
    </w:rPr>
  </w:style>
  <w:style w:type="paragraph" w:styleId="Verzeichnis2">
    <w:name w:val="toc 2"/>
    <w:basedOn w:val="Standard"/>
    <w:next w:val="Standard"/>
    <w:pPr>
      <w:tabs>
        <w:tab w:val="left" w:pos="284"/>
        <w:tab w:val="left" w:pos="567"/>
        <w:tab w:val="right" w:leader="dot" w:pos="9072"/>
      </w:tabs>
    </w:pPr>
  </w:style>
  <w:style w:type="paragraph" w:styleId="Fuzeile">
    <w:name w:val="footer"/>
    <w:basedOn w:val="Standard"/>
    <w:pPr>
      <w:tabs>
        <w:tab w:val="center" w:pos="4536"/>
        <w:tab w:val="right" w:pos="9072"/>
      </w:tabs>
      <w:jc w:val="center"/>
    </w:pPr>
    <w:rPr>
      <w:rFonts w:ascii="Arial" w:hAnsi="Arial" w:cs="Arial"/>
      <w:sz w:val="16"/>
      <w:szCs w:val="16"/>
    </w:rPr>
  </w:style>
  <w:style w:type="paragraph" w:styleId="Kopfzeile">
    <w:name w:val="header"/>
    <w:basedOn w:val="Standard"/>
    <w:pPr>
      <w:tabs>
        <w:tab w:val="center" w:pos="4536"/>
        <w:tab w:val="right" w:pos="9072"/>
      </w:tabs>
    </w:pPr>
  </w:style>
  <w:style w:type="paragraph" w:styleId="Funotentext">
    <w:name w:val="footnote text"/>
    <w:basedOn w:val="Standard"/>
    <w:rPr>
      <w:sz w:val="20"/>
    </w:rPr>
  </w:style>
  <w:style w:type="paragraph" w:styleId="Sprechblasentext">
    <w:name w:val="Balloon Text"/>
    <w:basedOn w:val="Standard"/>
    <w:rPr>
      <w:rFonts w:ascii="Tahoma" w:hAnsi="Tahoma" w:cs="Tahoma"/>
      <w:sz w:val="16"/>
      <w:szCs w:val="16"/>
    </w:rPr>
  </w:style>
  <w:style w:type="paragraph" w:customStyle="1" w:styleId="xl38">
    <w:name w:val="xl38"/>
    <w:basedOn w:val="Standard"/>
    <w:pPr>
      <w:spacing w:before="100" w:after="100"/>
    </w:pPr>
    <w:rPr>
      <w:rFonts w:eastAsia="Times New Roman"/>
      <w:sz w:val="16"/>
    </w:rPr>
  </w:style>
  <w:style w:type="paragraph" w:customStyle="1" w:styleId="Kommentartext1">
    <w:name w:val="Kommentartext1"/>
    <w:basedOn w:val="Standard"/>
    <w:rPr>
      <w:sz w:val="20"/>
      <w:lang w:val="x-none"/>
    </w:rPr>
  </w:style>
  <w:style w:type="paragraph" w:styleId="Kommentarthema">
    <w:name w:val="annotation subject"/>
    <w:basedOn w:val="Kommentartext1"/>
    <w:next w:val="Kommentartext1"/>
    <w:rPr>
      <w:b/>
      <w:bCs/>
    </w:rPr>
  </w:style>
  <w:style w:type="paragraph" w:customStyle="1" w:styleId="Formatvorlage1">
    <w:name w:val="Formatvorlage1"/>
    <w:basedOn w:val="Funotentext"/>
    <w:pPr>
      <w:ind w:left="284" w:hanging="284"/>
      <w:jc w:val="both"/>
    </w:pPr>
    <w:rPr>
      <w:rFonts w:ascii="Arial" w:hAnsi="Arial"/>
      <w:sz w:val="16"/>
    </w:rPr>
  </w:style>
  <w:style w:type="paragraph" w:customStyle="1" w:styleId="NurText1">
    <w:name w:val="Nur Text1"/>
    <w:basedOn w:val="Standard"/>
    <w:rPr>
      <w:rFonts w:ascii="Courier New" w:eastAsia="Times New Roman" w:hAnsi="Courier New" w:cs="Courier New"/>
      <w:sz w:val="20"/>
    </w:rPr>
  </w:style>
  <w:style w:type="paragraph" w:customStyle="1" w:styleId="Prfungsordnungberschrift">
    <w:name w:val="Prüfungsordnung Überschrift"/>
    <w:basedOn w:val="Standard"/>
    <w:next w:val="NurText1"/>
    <w:pPr>
      <w:widowControl w:val="0"/>
      <w:autoSpaceDE w:val="0"/>
      <w:jc w:val="center"/>
    </w:pPr>
    <w:rPr>
      <w:rFonts w:ascii="Arial" w:eastAsia="Times New Roman" w:hAnsi="Arial" w:cs="Arial"/>
      <w:b/>
      <w:bCs/>
      <w:color w:val="000000"/>
      <w:szCs w:val="22"/>
    </w:rPr>
  </w:style>
  <w:style w:type="paragraph" w:customStyle="1" w:styleId="WW-Default">
    <w:name w:val="WW-Default"/>
    <w:pPr>
      <w:suppressAutoHyphens/>
      <w:autoSpaceDE w:val="0"/>
    </w:pPr>
    <w:rPr>
      <w:rFonts w:ascii="TUM Neue Helvetica" w:eastAsia="Arial" w:hAnsi="TUM Neue Helvetica" w:cs="TUM Neue Helvetica"/>
      <w:color w:val="000000"/>
      <w:sz w:val="24"/>
      <w:szCs w:val="24"/>
      <w:lang w:eastAsia="ar-SA"/>
    </w:rPr>
  </w:style>
  <w:style w:type="paragraph" w:styleId="Endnotentext">
    <w:name w:val="endnote text"/>
    <w:basedOn w:val="Standard"/>
    <w:rPr>
      <w:sz w:val="20"/>
      <w:lang w:val="x-none"/>
    </w:rPr>
  </w:style>
  <w:style w:type="paragraph" w:styleId="StandardWeb">
    <w:name w:val="Normal (Web)"/>
    <w:basedOn w:val="Standard"/>
    <w:pPr>
      <w:spacing w:before="100" w:after="100"/>
    </w:pPr>
    <w:rPr>
      <w:rFonts w:eastAsia="Times New Roman"/>
      <w:szCs w:val="24"/>
    </w:rPr>
  </w:style>
  <w:style w:type="paragraph" w:styleId="berarbeitung">
    <w:name w:val="Revision"/>
    <w:pPr>
      <w:suppressAutoHyphens/>
    </w:pPr>
    <w:rPr>
      <w:rFonts w:eastAsia="Times"/>
      <w:sz w:val="24"/>
      <w:lang w:eastAsia="ar-SA"/>
    </w:rPr>
  </w:style>
  <w:style w:type="paragraph" w:styleId="Listenabsatz">
    <w:name w:val="List Paragraph"/>
    <w:basedOn w:val="Standard"/>
    <w:uiPriority w:val="34"/>
    <w:qFormat/>
    <w:pPr>
      <w:ind w:left="708"/>
    </w:pPr>
  </w:style>
  <w:style w:type="paragraph" w:customStyle="1" w:styleId="OrdngAbsatz">
    <w:name w:val="Ordng Absatz"/>
    <w:basedOn w:val="Standard"/>
    <w:pPr>
      <w:numPr>
        <w:numId w:val="2"/>
      </w:numPr>
      <w:suppressAutoHyphens/>
      <w:spacing w:before="240" w:after="120"/>
      <w:jc w:val="both"/>
    </w:pPr>
    <w:rPr>
      <w:rFonts w:ascii="Arial" w:eastAsia="Times New Roman" w:hAnsi="Arial" w:cs="Helvetica"/>
    </w:rPr>
  </w:style>
  <w:style w:type="paragraph" w:customStyle="1" w:styleId="OrdngParagraph">
    <w:name w:val="Ordng Paragraph"/>
    <w:basedOn w:val="Standard"/>
    <w:next w:val="OrdngAbsatz"/>
    <w:pPr>
      <w:keepNext/>
      <w:keepLines/>
      <w:suppressAutoHyphens/>
      <w:spacing w:before="360" w:after="60"/>
      <w:jc w:val="center"/>
    </w:pPr>
    <w:rPr>
      <w:rFonts w:ascii="Arial" w:eastAsia="Times New Roman" w:hAnsi="Arial"/>
      <w:b/>
      <w:lang w:val="x-none"/>
    </w:rPr>
  </w:style>
  <w:style w:type="paragraph" w:customStyle="1" w:styleId="NormAufzhlung">
    <w:name w:val="Norm Aufzählung"/>
    <w:basedOn w:val="Standard"/>
    <w:pPr>
      <w:suppressAutoHyphens/>
      <w:spacing w:after="120"/>
      <w:jc w:val="both"/>
    </w:pPr>
    <w:rPr>
      <w:rFonts w:ascii="Arial" w:eastAsia="Times New Roman" w:hAnsi="Arial" w:cs="Helvetica"/>
    </w:rPr>
  </w:style>
  <w:style w:type="paragraph" w:customStyle="1" w:styleId="Kommentartext2">
    <w:name w:val="Kommentartext2"/>
    <w:basedOn w:val="Standard"/>
    <w:rPr>
      <w:sz w:val="20"/>
      <w:lang w:val="x-none"/>
    </w:rPr>
  </w:style>
  <w:style w:type="paragraph" w:customStyle="1" w:styleId="Kommentartext3">
    <w:name w:val="Kommentartext3"/>
    <w:basedOn w:val="Standard"/>
    <w:rPr>
      <w:sz w:val="20"/>
    </w:rPr>
  </w:style>
  <w:style w:type="character" w:styleId="Kommentarzeichen">
    <w:name w:val="annotation reference"/>
    <w:uiPriority w:val="99"/>
    <w:semiHidden/>
    <w:unhideWhenUsed/>
    <w:rsid w:val="00065D90"/>
    <w:rPr>
      <w:sz w:val="16"/>
      <w:szCs w:val="16"/>
    </w:rPr>
  </w:style>
  <w:style w:type="paragraph" w:styleId="Kommentartext">
    <w:name w:val="annotation text"/>
    <w:basedOn w:val="Standard"/>
    <w:link w:val="KommentartextZchn3"/>
    <w:semiHidden/>
    <w:unhideWhenUsed/>
    <w:rsid w:val="00065D90"/>
    <w:rPr>
      <w:sz w:val="20"/>
    </w:rPr>
  </w:style>
  <w:style w:type="character" w:customStyle="1" w:styleId="KommentartextZchn3">
    <w:name w:val="Kommentartext Zchn3"/>
    <w:link w:val="Kommentartext"/>
    <w:uiPriority w:val="99"/>
    <w:semiHidden/>
    <w:rsid w:val="00065D90"/>
    <w:rPr>
      <w:rFonts w:eastAsia="Times"/>
      <w:lang w:eastAsia="ar-SA"/>
    </w:rPr>
  </w:style>
  <w:style w:type="character" w:styleId="Funotenzeichen">
    <w:name w:val="footnote reference"/>
    <w:basedOn w:val="Absatz-Standardschriftart"/>
    <w:uiPriority w:val="99"/>
    <w:semiHidden/>
    <w:unhideWhenUsed/>
    <w:rsid w:val="00692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w:sz w:val="24"/>
      <w:lang w:eastAsia="ar-SA"/>
    </w:rPr>
  </w:style>
  <w:style w:type="paragraph" w:styleId="berschrift1">
    <w:name w:val="heading 1"/>
    <w:basedOn w:val="Standard"/>
    <w:next w:val="Standard"/>
    <w:qFormat/>
    <w:pPr>
      <w:keepNext/>
      <w:numPr>
        <w:numId w:val="1"/>
      </w:numPr>
      <w:spacing w:line="360" w:lineRule="auto"/>
      <w:jc w:val="both"/>
      <w:outlineLvl w:val="0"/>
    </w:pPr>
    <w:rPr>
      <w:rFonts w:ascii="Arial" w:hAnsi="Arial"/>
      <w:b/>
    </w:rPr>
  </w:style>
  <w:style w:type="paragraph" w:styleId="berschrift2">
    <w:name w:val="heading 2"/>
    <w:basedOn w:val="Standard"/>
    <w:next w:val="Standard"/>
    <w:qFormat/>
    <w:pPr>
      <w:keepNext/>
      <w:numPr>
        <w:ilvl w:val="1"/>
        <w:numId w:val="1"/>
      </w:numPr>
      <w:jc w:val="center"/>
      <w:outlineLvl w:val="1"/>
    </w:pPr>
    <w:rPr>
      <w:b/>
    </w:rPr>
  </w:style>
  <w:style w:type="paragraph" w:styleId="berschrift3">
    <w:name w:val="heading 3"/>
    <w:basedOn w:val="Standard"/>
    <w:next w:val="Standard"/>
    <w:qFormat/>
    <w:pPr>
      <w:keepNext/>
      <w:numPr>
        <w:ilvl w:val="2"/>
        <w:numId w:val="1"/>
      </w:numPr>
      <w:spacing w:before="240" w:after="60"/>
      <w:outlineLvl w:val="2"/>
    </w:pPr>
    <w:rPr>
      <w:rFonts w:ascii="Arial" w:hAnsi="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hAnsi="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rFonts w:ascii="Times New Roman" w:hAnsi="Times New Roman"/>
      <w:b/>
      <w:i w:val="0"/>
      <w:color w:val="FF0000"/>
      <w:sz w:val="24"/>
    </w:rPr>
  </w:style>
  <w:style w:type="character" w:customStyle="1" w:styleId="WW8Num4z0">
    <w:name w:val="WW8Num4z0"/>
    <w:rPr>
      <w:b w:val="0"/>
    </w:rPr>
  </w:style>
  <w:style w:type="character" w:customStyle="1" w:styleId="WW8Num5z0">
    <w:name w:val="WW8Num5z0"/>
    <w:rPr>
      <w:rFonts w:ascii="Arial Narrow" w:eastAsia="Times" w:hAnsi="Arial Narrow" w:cs="Arial"/>
    </w:rPr>
  </w:style>
  <w:style w:type="character" w:customStyle="1" w:styleId="WW8Num6z0">
    <w:name w:val="WW8Num6z0"/>
    <w:rPr>
      <w:rFonts w:ascii="Arial" w:hAnsi="Arial"/>
      <w:sz w:val="16"/>
    </w:rPr>
  </w:style>
  <w:style w:type="character" w:customStyle="1" w:styleId="WW8Num7z0">
    <w:name w:val="WW8Num7z0"/>
    <w:rPr>
      <w:rFonts w:ascii="Arial" w:eastAsia="Times" w:hAnsi="Arial" w:cs="Arial"/>
    </w:rPr>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WW8Num9z0">
    <w:name w:val="WW8Num9z0"/>
    <w:rPr>
      <w:rFonts w:ascii="Arial Narrow" w:eastAsia="Times" w:hAnsi="Arial Narrow" w:cs="Aria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
    <w:name w:val="WW-Absatz-Standardschriftart1"/>
  </w:style>
  <w:style w:type="character" w:customStyle="1" w:styleId="Absatz-Standardschriftart2">
    <w:name w:val="Absatz-Standardschriftart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0">
    <w:name w:val="WW8Num8z0"/>
    <w:rPr>
      <w:b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Absatz-Standardschriftart1111">
    <w:name w:val="WW-Absatz-Standardschriftart1111"/>
  </w:style>
  <w:style w:type="character" w:customStyle="1" w:styleId="WW8Num2z0">
    <w:name w:val="WW8Num2z0"/>
    <w:rPr>
      <w:rFonts w:ascii="Arial Narrow" w:eastAsia="Times" w:hAnsi="Arial Narrow"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12z0">
    <w:name w:val="WW8Num12z0"/>
    <w:rPr>
      <w:rFonts w:ascii="Arial" w:hAnsi="Arial"/>
      <w:sz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Arial" w:hAnsi="Arial"/>
      <w:sz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hAnsi="Arial"/>
      <w:sz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w:hAnsi="Arial" w:cs="Arial"/>
    </w:rPr>
  </w:style>
  <w:style w:type="character" w:customStyle="1" w:styleId="WW8Num22z0">
    <w:name w:val="WW8Num22z0"/>
    <w:rPr>
      <w:rFonts w:ascii="Times New Roman" w:hAnsi="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Pr>
      <w:rFonts w:ascii="Times New Roman" w:hAnsi="Times New Roman"/>
      <w:b/>
      <w:i w:val="0"/>
      <w:color w:val="FF0000"/>
      <w:sz w:val="24"/>
    </w:rPr>
  </w:style>
  <w:style w:type="character" w:customStyle="1" w:styleId="Absatz-Standardschriftart1">
    <w:name w:val="Absatz-Standardschriftart1"/>
  </w:style>
  <w:style w:type="character" w:customStyle="1" w:styleId="KopfzeileZchn">
    <w:name w:val="Kopfzeile Zchn"/>
    <w:rPr>
      <w:rFonts w:eastAsia="Times"/>
      <w:sz w:val="24"/>
      <w:lang w:val="de-DE" w:eastAsia="ar-SA" w:bidi="ar-SA"/>
    </w:rPr>
  </w:style>
  <w:style w:type="character" w:customStyle="1" w:styleId="FootnoteCharacters">
    <w:name w:val="Footnote Characters"/>
    <w:rPr>
      <w:vertAlign w:val="superscript"/>
    </w:rPr>
  </w:style>
  <w:style w:type="character" w:styleId="Seitenzahl">
    <w:name w:val="page number"/>
    <w:basedOn w:val="Absatz-Standardschriftart1"/>
  </w:style>
  <w:style w:type="character" w:styleId="Hyperlink">
    <w:name w:val="Hyperlink"/>
    <w:rPr>
      <w:color w:val="0000FF"/>
      <w:u w:val="single"/>
    </w:rPr>
  </w:style>
  <w:style w:type="character" w:customStyle="1" w:styleId="FunotentextCharChar">
    <w:name w:val="Fußnotentext Char Char"/>
    <w:rPr>
      <w:rFonts w:eastAsia="Times"/>
      <w:sz w:val="16"/>
      <w:szCs w:val="16"/>
      <w:lang w:val="de-DE" w:eastAsia="ar-SA" w:bidi="ar-SA"/>
    </w:rPr>
  </w:style>
  <w:style w:type="character" w:customStyle="1" w:styleId="FunotentextZchn">
    <w:name w:val="Fußnotentext Zchn"/>
    <w:rPr>
      <w:rFonts w:eastAsia="Times"/>
      <w:lang w:val="de-DE" w:eastAsia="ar-SA" w:bidi="ar-SA"/>
    </w:rPr>
  </w:style>
  <w:style w:type="character" w:customStyle="1" w:styleId="Kommentarzeichen1">
    <w:name w:val="Kommentarzeichen1"/>
    <w:rPr>
      <w:sz w:val="16"/>
      <w:szCs w:val="16"/>
    </w:rPr>
  </w:style>
  <w:style w:type="character" w:customStyle="1" w:styleId="EndnotentextZchn">
    <w:name w:val="Endnotentext Zchn"/>
    <w:rPr>
      <w:rFonts w:eastAsia="Times"/>
    </w:rPr>
  </w:style>
  <w:style w:type="character" w:customStyle="1" w:styleId="EndnoteCharacters">
    <w:name w:val="Endnote Characters"/>
    <w:rPr>
      <w:vertAlign w:val="superscript"/>
    </w:rPr>
  </w:style>
  <w:style w:type="character" w:customStyle="1" w:styleId="KommentartextZchn">
    <w:name w:val="Kommentartext Zchn"/>
    <w:rPr>
      <w:rFonts w:eastAsia="Times"/>
    </w:rPr>
  </w:style>
  <w:style w:type="character" w:customStyle="1" w:styleId="OrdngParagraphZchn">
    <w:name w:val="Ordng Paragraph Zchn"/>
    <w:rPr>
      <w:rFonts w:ascii="Arial" w:hAnsi="Arial" w:cs="Helvetica"/>
      <w:b/>
      <w:sz w:val="24"/>
    </w:rPr>
  </w:style>
  <w:style w:type="character" w:customStyle="1" w:styleId="FuzeileZchn">
    <w:name w:val="Fußzeile Zchn"/>
    <w:rPr>
      <w:rFonts w:ascii="Arial" w:eastAsia="Times" w:hAnsi="Arial" w:cs="Arial"/>
      <w:sz w:val="16"/>
      <w:szCs w:val="16"/>
    </w:rPr>
  </w:style>
  <w:style w:type="character" w:customStyle="1" w:styleId="Kommentarzeichen2">
    <w:name w:val="Kommentarzeichen2"/>
    <w:rPr>
      <w:sz w:val="16"/>
      <w:szCs w:val="16"/>
    </w:rPr>
  </w:style>
  <w:style w:type="character" w:customStyle="1" w:styleId="KommentartextZchn1">
    <w:name w:val="Kommentartext Zchn1"/>
    <w:rPr>
      <w:rFonts w:eastAsia="Times"/>
    </w:rPr>
  </w:style>
  <w:style w:type="character" w:customStyle="1" w:styleId="Kommentarzeichen3">
    <w:name w:val="Kommentarzeichen3"/>
    <w:rPr>
      <w:sz w:val="16"/>
      <w:szCs w:val="16"/>
    </w:rPr>
  </w:style>
  <w:style w:type="character" w:customStyle="1" w:styleId="KommentartextZchn2">
    <w:name w:val="Kommentartext Zchn2"/>
    <w:rPr>
      <w:rFonts w:eastAsia="Times"/>
    </w:rPr>
  </w:style>
  <w:style w:type="paragraph" w:customStyle="1" w:styleId="Heading">
    <w:name w:val="Heading"/>
    <w:basedOn w:val="Standard"/>
    <w:next w:val="Textkrper"/>
    <w:pPr>
      <w:keepNext/>
      <w:spacing w:before="240" w:after="120"/>
    </w:pPr>
    <w:rPr>
      <w:rFonts w:ascii="Arial" w:eastAsia="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Beschriftung10">
    <w:name w:val="Beschriftung1"/>
    <w:basedOn w:val="Standard"/>
    <w:next w:val="Standard"/>
    <w:pPr>
      <w:spacing w:line="240" w:lineRule="atLeast"/>
      <w:jc w:val="both"/>
    </w:pPr>
    <w:rPr>
      <w:rFonts w:ascii="Arial" w:hAnsi="Arial"/>
      <w:b/>
      <w:sz w:val="18"/>
    </w:rPr>
  </w:style>
  <w:style w:type="paragraph" w:styleId="Verzeichnis1">
    <w:name w:val="toc 1"/>
    <w:basedOn w:val="Standard"/>
    <w:next w:val="Standard"/>
    <w:pPr>
      <w:tabs>
        <w:tab w:val="left" w:pos="0"/>
        <w:tab w:val="right" w:leader="dot" w:pos="9060"/>
      </w:tabs>
      <w:jc w:val="center"/>
    </w:pPr>
    <w:rPr>
      <w:rFonts w:ascii="Arial" w:hAnsi="Arial" w:cs="Arial"/>
      <w:b/>
      <w:szCs w:val="24"/>
    </w:rPr>
  </w:style>
  <w:style w:type="paragraph" w:styleId="Verzeichnis2">
    <w:name w:val="toc 2"/>
    <w:basedOn w:val="Standard"/>
    <w:next w:val="Standard"/>
    <w:pPr>
      <w:tabs>
        <w:tab w:val="left" w:pos="284"/>
        <w:tab w:val="left" w:pos="567"/>
        <w:tab w:val="right" w:leader="dot" w:pos="9072"/>
      </w:tabs>
    </w:pPr>
  </w:style>
  <w:style w:type="paragraph" w:styleId="Fuzeile">
    <w:name w:val="footer"/>
    <w:basedOn w:val="Standard"/>
    <w:pPr>
      <w:tabs>
        <w:tab w:val="center" w:pos="4536"/>
        <w:tab w:val="right" w:pos="9072"/>
      </w:tabs>
      <w:jc w:val="center"/>
    </w:pPr>
    <w:rPr>
      <w:rFonts w:ascii="Arial" w:hAnsi="Arial" w:cs="Arial"/>
      <w:sz w:val="16"/>
      <w:szCs w:val="16"/>
    </w:rPr>
  </w:style>
  <w:style w:type="paragraph" w:styleId="Kopfzeile">
    <w:name w:val="header"/>
    <w:basedOn w:val="Standard"/>
    <w:pPr>
      <w:tabs>
        <w:tab w:val="center" w:pos="4536"/>
        <w:tab w:val="right" w:pos="9072"/>
      </w:tabs>
    </w:pPr>
  </w:style>
  <w:style w:type="paragraph" w:styleId="Funotentext">
    <w:name w:val="footnote text"/>
    <w:basedOn w:val="Standard"/>
    <w:rPr>
      <w:sz w:val="20"/>
    </w:rPr>
  </w:style>
  <w:style w:type="paragraph" w:styleId="Sprechblasentext">
    <w:name w:val="Balloon Text"/>
    <w:basedOn w:val="Standard"/>
    <w:rPr>
      <w:rFonts w:ascii="Tahoma" w:hAnsi="Tahoma" w:cs="Tahoma"/>
      <w:sz w:val="16"/>
      <w:szCs w:val="16"/>
    </w:rPr>
  </w:style>
  <w:style w:type="paragraph" w:customStyle="1" w:styleId="xl38">
    <w:name w:val="xl38"/>
    <w:basedOn w:val="Standard"/>
    <w:pPr>
      <w:spacing w:before="100" w:after="100"/>
    </w:pPr>
    <w:rPr>
      <w:rFonts w:eastAsia="Times New Roman"/>
      <w:sz w:val="16"/>
    </w:rPr>
  </w:style>
  <w:style w:type="paragraph" w:customStyle="1" w:styleId="Kommentartext1">
    <w:name w:val="Kommentartext1"/>
    <w:basedOn w:val="Standard"/>
    <w:rPr>
      <w:sz w:val="20"/>
      <w:lang w:val="x-none"/>
    </w:rPr>
  </w:style>
  <w:style w:type="paragraph" w:styleId="Kommentarthema">
    <w:name w:val="annotation subject"/>
    <w:basedOn w:val="Kommentartext1"/>
    <w:next w:val="Kommentartext1"/>
    <w:rPr>
      <w:b/>
      <w:bCs/>
    </w:rPr>
  </w:style>
  <w:style w:type="paragraph" w:customStyle="1" w:styleId="Formatvorlage1">
    <w:name w:val="Formatvorlage1"/>
    <w:basedOn w:val="Funotentext"/>
    <w:pPr>
      <w:ind w:left="284" w:hanging="284"/>
      <w:jc w:val="both"/>
    </w:pPr>
    <w:rPr>
      <w:rFonts w:ascii="Arial" w:hAnsi="Arial"/>
      <w:sz w:val="16"/>
    </w:rPr>
  </w:style>
  <w:style w:type="paragraph" w:customStyle="1" w:styleId="NurText1">
    <w:name w:val="Nur Text1"/>
    <w:basedOn w:val="Standard"/>
    <w:rPr>
      <w:rFonts w:ascii="Courier New" w:eastAsia="Times New Roman" w:hAnsi="Courier New" w:cs="Courier New"/>
      <w:sz w:val="20"/>
    </w:rPr>
  </w:style>
  <w:style w:type="paragraph" w:customStyle="1" w:styleId="Prfungsordnungberschrift">
    <w:name w:val="Prüfungsordnung Überschrift"/>
    <w:basedOn w:val="Standard"/>
    <w:next w:val="NurText1"/>
    <w:pPr>
      <w:widowControl w:val="0"/>
      <w:autoSpaceDE w:val="0"/>
      <w:jc w:val="center"/>
    </w:pPr>
    <w:rPr>
      <w:rFonts w:ascii="Arial" w:eastAsia="Times New Roman" w:hAnsi="Arial" w:cs="Arial"/>
      <w:b/>
      <w:bCs/>
      <w:color w:val="000000"/>
      <w:szCs w:val="22"/>
    </w:rPr>
  </w:style>
  <w:style w:type="paragraph" w:customStyle="1" w:styleId="WW-Default">
    <w:name w:val="WW-Default"/>
    <w:pPr>
      <w:suppressAutoHyphens/>
      <w:autoSpaceDE w:val="0"/>
    </w:pPr>
    <w:rPr>
      <w:rFonts w:ascii="TUM Neue Helvetica" w:eastAsia="Arial" w:hAnsi="TUM Neue Helvetica" w:cs="TUM Neue Helvetica"/>
      <w:color w:val="000000"/>
      <w:sz w:val="24"/>
      <w:szCs w:val="24"/>
      <w:lang w:eastAsia="ar-SA"/>
    </w:rPr>
  </w:style>
  <w:style w:type="paragraph" w:styleId="Endnotentext">
    <w:name w:val="endnote text"/>
    <w:basedOn w:val="Standard"/>
    <w:rPr>
      <w:sz w:val="20"/>
      <w:lang w:val="x-none"/>
    </w:rPr>
  </w:style>
  <w:style w:type="paragraph" w:styleId="StandardWeb">
    <w:name w:val="Normal (Web)"/>
    <w:basedOn w:val="Standard"/>
    <w:pPr>
      <w:spacing w:before="100" w:after="100"/>
    </w:pPr>
    <w:rPr>
      <w:rFonts w:eastAsia="Times New Roman"/>
      <w:szCs w:val="24"/>
    </w:rPr>
  </w:style>
  <w:style w:type="paragraph" w:styleId="berarbeitung">
    <w:name w:val="Revision"/>
    <w:pPr>
      <w:suppressAutoHyphens/>
    </w:pPr>
    <w:rPr>
      <w:rFonts w:eastAsia="Times"/>
      <w:sz w:val="24"/>
      <w:lang w:eastAsia="ar-SA"/>
    </w:rPr>
  </w:style>
  <w:style w:type="paragraph" w:styleId="Listenabsatz">
    <w:name w:val="List Paragraph"/>
    <w:basedOn w:val="Standard"/>
    <w:uiPriority w:val="34"/>
    <w:qFormat/>
    <w:pPr>
      <w:ind w:left="708"/>
    </w:pPr>
  </w:style>
  <w:style w:type="paragraph" w:customStyle="1" w:styleId="OrdngAbsatz">
    <w:name w:val="Ordng Absatz"/>
    <w:basedOn w:val="Standard"/>
    <w:pPr>
      <w:numPr>
        <w:numId w:val="2"/>
      </w:numPr>
      <w:suppressAutoHyphens/>
      <w:spacing w:before="240" w:after="120"/>
      <w:jc w:val="both"/>
    </w:pPr>
    <w:rPr>
      <w:rFonts w:ascii="Arial" w:eastAsia="Times New Roman" w:hAnsi="Arial" w:cs="Helvetica"/>
    </w:rPr>
  </w:style>
  <w:style w:type="paragraph" w:customStyle="1" w:styleId="OrdngParagraph">
    <w:name w:val="Ordng Paragraph"/>
    <w:basedOn w:val="Standard"/>
    <w:next w:val="OrdngAbsatz"/>
    <w:pPr>
      <w:keepNext/>
      <w:keepLines/>
      <w:suppressAutoHyphens/>
      <w:spacing w:before="360" w:after="60"/>
      <w:jc w:val="center"/>
    </w:pPr>
    <w:rPr>
      <w:rFonts w:ascii="Arial" w:eastAsia="Times New Roman" w:hAnsi="Arial"/>
      <w:b/>
      <w:lang w:val="x-none"/>
    </w:rPr>
  </w:style>
  <w:style w:type="paragraph" w:customStyle="1" w:styleId="NormAufzhlung">
    <w:name w:val="Norm Aufzählung"/>
    <w:basedOn w:val="Standard"/>
    <w:pPr>
      <w:suppressAutoHyphens/>
      <w:spacing w:after="120"/>
      <w:jc w:val="both"/>
    </w:pPr>
    <w:rPr>
      <w:rFonts w:ascii="Arial" w:eastAsia="Times New Roman" w:hAnsi="Arial" w:cs="Helvetica"/>
    </w:rPr>
  </w:style>
  <w:style w:type="paragraph" w:customStyle="1" w:styleId="Kommentartext2">
    <w:name w:val="Kommentartext2"/>
    <w:basedOn w:val="Standard"/>
    <w:rPr>
      <w:sz w:val="20"/>
      <w:lang w:val="x-none"/>
    </w:rPr>
  </w:style>
  <w:style w:type="paragraph" w:customStyle="1" w:styleId="Kommentartext3">
    <w:name w:val="Kommentartext3"/>
    <w:basedOn w:val="Standard"/>
    <w:rPr>
      <w:sz w:val="20"/>
    </w:rPr>
  </w:style>
  <w:style w:type="character" w:styleId="Kommentarzeichen">
    <w:name w:val="annotation reference"/>
    <w:uiPriority w:val="99"/>
    <w:semiHidden/>
    <w:unhideWhenUsed/>
    <w:rsid w:val="00065D90"/>
    <w:rPr>
      <w:sz w:val="16"/>
      <w:szCs w:val="16"/>
    </w:rPr>
  </w:style>
  <w:style w:type="paragraph" w:styleId="Kommentartext">
    <w:name w:val="annotation text"/>
    <w:basedOn w:val="Standard"/>
    <w:link w:val="KommentartextZchn3"/>
    <w:semiHidden/>
    <w:unhideWhenUsed/>
    <w:rsid w:val="00065D90"/>
    <w:rPr>
      <w:sz w:val="20"/>
    </w:rPr>
  </w:style>
  <w:style w:type="character" w:customStyle="1" w:styleId="KommentartextZchn3">
    <w:name w:val="Kommentartext Zchn3"/>
    <w:link w:val="Kommentartext"/>
    <w:uiPriority w:val="99"/>
    <w:semiHidden/>
    <w:rsid w:val="00065D90"/>
    <w:rPr>
      <w:rFonts w:eastAsia="Times"/>
      <w:lang w:eastAsia="ar-SA"/>
    </w:rPr>
  </w:style>
  <w:style w:type="character" w:styleId="Funotenzeichen">
    <w:name w:val="footnote reference"/>
    <w:basedOn w:val="Absatz-Standardschriftart"/>
    <w:uiPriority w:val="99"/>
    <w:semiHidden/>
    <w:unhideWhenUsed/>
    <w:rsid w:val="0069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1389">
      <w:bodyDiv w:val="1"/>
      <w:marLeft w:val="0"/>
      <w:marRight w:val="0"/>
      <w:marTop w:val="0"/>
      <w:marBottom w:val="0"/>
      <w:divBdr>
        <w:top w:val="none" w:sz="0" w:space="0" w:color="auto"/>
        <w:left w:val="none" w:sz="0" w:space="0" w:color="auto"/>
        <w:bottom w:val="none" w:sz="0" w:space="0" w:color="auto"/>
        <w:right w:val="none" w:sz="0" w:space="0" w:color="auto"/>
      </w:divBdr>
    </w:div>
    <w:div w:id="1865287156">
      <w:bodyDiv w:val="1"/>
      <w:marLeft w:val="0"/>
      <w:marRight w:val="0"/>
      <w:marTop w:val="0"/>
      <w:marBottom w:val="0"/>
      <w:divBdr>
        <w:top w:val="none" w:sz="0" w:space="0" w:color="auto"/>
        <w:left w:val="none" w:sz="0" w:space="0" w:color="auto"/>
        <w:bottom w:val="none" w:sz="0" w:space="0" w:color="auto"/>
        <w:right w:val="none" w:sz="0" w:space="0" w:color="auto"/>
      </w:divBdr>
    </w:div>
    <w:div w:id="20960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DD37200-031B-49CE-A69F-4F735223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Rahmenprüfungsordnung</vt:lpstr>
    </vt:vector>
  </TitlesOfParts>
  <Company>Microsoft</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Rahmenprüfungsordnung</dc:title>
  <dc:creator>Dr. Kathrin Baumgarten</dc:creator>
  <cp:lastModifiedBy>Marie-Theres Pohl</cp:lastModifiedBy>
  <cp:revision>2</cp:revision>
  <cp:lastPrinted>2013-01-29T12:13:00Z</cp:lastPrinted>
  <dcterms:created xsi:type="dcterms:W3CDTF">2020-01-07T12:14:00Z</dcterms:created>
  <dcterms:modified xsi:type="dcterms:W3CDTF">2020-01-07T12:14:00Z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